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D04C" w14:textId="77777777" w:rsidR="000F5119" w:rsidRPr="006C6ED6" w:rsidRDefault="000F5119">
      <w:pPr>
        <w:pStyle w:val="BodyA"/>
        <w:bidi/>
        <w:spacing w:after="120" w:line="240" w:lineRule="auto"/>
        <w:jc w:val="center"/>
        <w:rPr>
          <w:rFonts w:ascii="Times New Roman" w:eastAsia="Times New Roman" w:hAnsi="Times New Roman" w:cs="Times New Roman"/>
          <w:color w:val="E22400"/>
          <w:sz w:val="34"/>
          <w:szCs w:val="34"/>
          <w:u w:color="E22400"/>
          <w:lang w:val="en-US" w:bidi="ar-BH"/>
        </w:rPr>
      </w:pPr>
    </w:p>
    <w:p w14:paraId="1C88804D" w14:textId="77777777" w:rsidR="000F5119" w:rsidRPr="006C6ED6" w:rsidRDefault="00B54D21">
      <w:pPr>
        <w:pStyle w:val="BodyA"/>
        <w:bidi/>
        <w:spacing w:after="120" w:line="240" w:lineRule="auto"/>
        <w:jc w:val="center"/>
        <w:rPr>
          <w:rFonts w:ascii="Times New Roman" w:eastAsia="Times New Roman" w:hAnsi="Times New Roman" w:cs="Times New Roman"/>
          <w:b/>
          <w:bCs/>
          <w:sz w:val="44"/>
          <w:szCs w:val="44"/>
          <w:rtl/>
        </w:rPr>
      </w:pPr>
      <w:r w:rsidRPr="006C6ED6">
        <w:rPr>
          <w:rFonts w:ascii="Times New Roman" w:eastAsia="Arial Unicode MS" w:hAnsi="Times New Roman" w:cs="Times New Roman"/>
          <w:sz w:val="42"/>
          <w:szCs w:val="42"/>
          <w:rtl/>
        </w:rPr>
        <w:t>إعلان البحرين</w:t>
      </w:r>
    </w:p>
    <w:p w14:paraId="3BAEC8EA" w14:textId="77777777" w:rsidR="000F5119" w:rsidRPr="006C6ED6" w:rsidRDefault="00B54D21">
      <w:pPr>
        <w:pStyle w:val="BodyA"/>
        <w:bidi/>
        <w:spacing w:after="120" w:line="240" w:lineRule="auto"/>
        <w:jc w:val="center"/>
        <w:rPr>
          <w:rFonts w:ascii="Times New Roman" w:eastAsia="Times New Roman" w:hAnsi="Times New Roman" w:cs="Times New Roman"/>
          <w:b/>
          <w:bCs/>
          <w:sz w:val="36"/>
          <w:szCs w:val="36"/>
          <w:rtl/>
        </w:rPr>
      </w:pPr>
      <w:r w:rsidRPr="006C6ED6">
        <w:rPr>
          <w:rFonts w:ascii="Times New Roman" w:eastAsia="Arial Unicode MS" w:hAnsi="Times New Roman" w:cs="Times New Roman"/>
          <w:sz w:val="34"/>
          <w:szCs w:val="34"/>
          <w:rtl/>
        </w:rPr>
        <w:t xml:space="preserve">الخميس </w:t>
      </w:r>
      <w:r w:rsidRPr="006C6ED6">
        <w:rPr>
          <w:rFonts w:ascii="Times New Roman" w:hAnsi="Times New Roman" w:cs="Times New Roman"/>
          <w:sz w:val="34"/>
          <w:szCs w:val="34"/>
          <w:rtl/>
        </w:rPr>
        <w:t xml:space="preserve">8 </w:t>
      </w:r>
      <w:r w:rsidRPr="006C6ED6">
        <w:rPr>
          <w:rFonts w:ascii="Times New Roman" w:eastAsia="Arial Unicode MS" w:hAnsi="Times New Roman" w:cs="Times New Roman"/>
          <w:sz w:val="34"/>
          <w:szCs w:val="34"/>
          <w:rtl/>
        </w:rPr>
        <w:t xml:space="preserve">ذو القعدة </w:t>
      </w:r>
      <w:r w:rsidRPr="006C6ED6">
        <w:rPr>
          <w:rFonts w:ascii="Times New Roman" w:hAnsi="Times New Roman" w:cs="Times New Roman"/>
          <w:sz w:val="34"/>
          <w:szCs w:val="34"/>
          <w:rtl/>
        </w:rPr>
        <w:t>1445</w:t>
      </w:r>
      <w:r w:rsidRPr="006C6ED6">
        <w:rPr>
          <w:rFonts w:ascii="Times New Roman" w:eastAsia="Arial Unicode MS" w:hAnsi="Times New Roman" w:cs="Times New Roman"/>
          <w:sz w:val="34"/>
          <w:szCs w:val="34"/>
          <w:rtl/>
        </w:rPr>
        <w:t xml:space="preserve">هـ الموافق </w:t>
      </w:r>
      <w:r w:rsidRPr="006C6ED6">
        <w:rPr>
          <w:rFonts w:ascii="Times New Roman" w:hAnsi="Times New Roman" w:cs="Times New Roman"/>
          <w:sz w:val="34"/>
          <w:szCs w:val="34"/>
          <w:rtl/>
        </w:rPr>
        <w:t xml:space="preserve">16 </w:t>
      </w:r>
      <w:r w:rsidRPr="006C6ED6">
        <w:rPr>
          <w:rFonts w:ascii="Times New Roman" w:eastAsia="Arial Unicode MS" w:hAnsi="Times New Roman" w:cs="Times New Roman"/>
          <w:sz w:val="34"/>
          <w:szCs w:val="34"/>
          <w:rtl/>
        </w:rPr>
        <w:t xml:space="preserve">مايو </w:t>
      </w:r>
      <w:r w:rsidRPr="006C6ED6">
        <w:rPr>
          <w:rFonts w:ascii="Times New Roman" w:hAnsi="Times New Roman" w:cs="Times New Roman"/>
          <w:sz w:val="34"/>
          <w:szCs w:val="34"/>
          <w:rtl/>
        </w:rPr>
        <w:t>2024</w:t>
      </w:r>
    </w:p>
    <w:p w14:paraId="3B5E82AA" w14:textId="77777777" w:rsidR="000F5119" w:rsidRPr="006C6ED6" w:rsidRDefault="000F5119">
      <w:pPr>
        <w:pStyle w:val="BodyA"/>
        <w:bidi/>
        <w:spacing w:after="120" w:line="240" w:lineRule="auto"/>
        <w:jc w:val="both"/>
        <w:rPr>
          <w:rFonts w:ascii="Times New Roman" w:eastAsia="Times New Roman" w:hAnsi="Times New Roman" w:cs="Times New Roman"/>
          <w:sz w:val="36"/>
          <w:szCs w:val="36"/>
          <w:rtl/>
        </w:rPr>
      </w:pPr>
    </w:p>
    <w:p w14:paraId="33C77C70"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eastAsia="Arial Unicode MS" w:hAnsi="Times New Roman" w:cs="Times New Roman"/>
          <w:sz w:val="34"/>
          <w:szCs w:val="34"/>
          <w:rtl/>
        </w:rPr>
        <w:t xml:space="preserve">بدعوة كريمة من حضرة صاحب الجلالة الملك حمد بن عيسى آل خليفة ملك مملكة البحرين المعظم، عقد أصحاب الجلالة والفخامة والسمو قادة الدول العربية الدورة العادية الثالثة والثلاثين لمجلس جامعة الدول العربية على مستوى القمة، </w:t>
      </w:r>
      <w:r w:rsidRPr="006C6ED6">
        <w:rPr>
          <w:rFonts w:ascii="Times New Roman" w:hAnsi="Times New Roman" w:cs="Times New Roman"/>
          <w:sz w:val="34"/>
          <w:szCs w:val="34"/>
          <w:rtl/>
        </w:rPr>
        <w:t>(</w:t>
      </w:r>
      <w:r w:rsidRPr="006C6ED6">
        <w:rPr>
          <w:rFonts w:ascii="Times New Roman" w:eastAsia="Arial Unicode MS" w:hAnsi="Times New Roman" w:cs="Times New Roman"/>
          <w:sz w:val="34"/>
          <w:szCs w:val="34"/>
          <w:rtl/>
        </w:rPr>
        <w:t>قمة البحرين</w:t>
      </w:r>
      <w:r w:rsidRPr="006C6ED6">
        <w:rPr>
          <w:rFonts w:ascii="Times New Roman" w:hAnsi="Times New Roman" w:cs="Times New Roman"/>
          <w:sz w:val="34"/>
          <w:szCs w:val="34"/>
          <w:rtl/>
        </w:rPr>
        <w:t>)</w:t>
      </w:r>
      <w:r w:rsidRPr="006C6ED6">
        <w:rPr>
          <w:rFonts w:ascii="Times New Roman" w:eastAsia="Arial Unicode MS" w:hAnsi="Times New Roman" w:cs="Times New Roman"/>
          <w:sz w:val="34"/>
          <w:szCs w:val="34"/>
          <w:rtl/>
        </w:rPr>
        <w:t>، برئاسة جلالة ملك مملكة البحرين، تأكيدا على ما يجمع بين الدول العربية من أواصر الأخوة والتاريخ والمصير المشترك</w:t>
      </w:r>
      <w:r w:rsidRPr="006C6ED6">
        <w:rPr>
          <w:rFonts w:ascii="Times New Roman" w:hAnsi="Times New Roman" w:cs="Times New Roman"/>
          <w:sz w:val="34"/>
          <w:szCs w:val="34"/>
          <w:rtl/>
        </w:rPr>
        <w:t xml:space="preserve">. </w:t>
      </w:r>
    </w:p>
    <w:p w14:paraId="06FDB5E0"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eastAsia="Arial Unicode MS" w:hAnsi="Times New Roman" w:cs="Times New Roman"/>
          <w:sz w:val="34"/>
          <w:szCs w:val="34"/>
          <w:rtl/>
        </w:rPr>
        <w:t>وإيمانا بأهمية العمل العربي المشترك في الحفاظ على أمن واستقرار الدول العربية والتعاون والتكامل في كافة المجالات، وتأكيدا على أهمية التعامل برؤية استراتيجية موحدة مع التحديات ومتطلبات التنمية المستدامة لما فيه الخير والنفع للشعوب العربية؛</w:t>
      </w:r>
    </w:p>
    <w:p w14:paraId="4E36F60A"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eastAsia="Arial Unicode MS" w:hAnsi="Times New Roman" w:cs="Times New Roman"/>
          <w:sz w:val="34"/>
          <w:szCs w:val="34"/>
          <w:rtl/>
        </w:rPr>
        <w:t>وإدراكا للأهمية الإستراتيجية للأمة العربية على الساحة العالمية، وإمكانياتها الاقتصادية ومواردها البشرية، وضرورة تهيئة الظروف لتعزيز التعاون وبناء الشراكات الاقتصادية وتحقيق التنمية الشاملة القائمة على</w:t>
      </w:r>
      <w:r w:rsidRPr="006C6ED6">
        <w:rPr>
          <w:rFonts w:ascii="Times New Roman" w:hAnsi="Times New Roman" w:cs="Times New Roman"/>
          <w:color w:val="FF0000"/>
          <w:sz w:val="34"/>
          <w:szCs w:val="34"/>
          <w:u w:color="FF0000"/>
          <w:rtl/>
        </w:rPr>
        <w:t xml:space="preserve"> </w:t>
      </w:r>
      <w:r w:rsidRPr="006C6ED6">
        <w:rPr>
          <w:rFonts w:ascii="Times New Roman" w:eastAsia="Arial Unicode MS" w:hAnsi="Times New Roman" w:cs="Times New Roman"/>
          <w:sz w:val="34"/>
          <w:szCs w:val="34"/>
          <w:rtl/>
        </w:rPr>
        <w:t>المصالح المشتركة والمنافع المتبادلة، بما يلبي تطلعات شعوبنا العربية ويحقق النمو والازدهار؛</w:t>
      </w:r>
    </w:p>
    <w:p w14:paraId="2D89C928"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eastAsia="Arial Unicode MS" w:hAnsi="Times New Roman" w:cs="Times New Roman"/>
          <w:sz w:val="34"/>
          <w:szCs w:val="34"/>
          <w:rtl/>
        </w:rPr>
        <w:t>وإيمانا بقيم التسامح والتعايش الانساني، وتعزيز الأخوة الإنسانية والاحترام المتبادل بين أمم وشعوب العالم، ودعم الحوار والتفاهم بين الأديان والثقافات والحضارات، وتعزيز السلم والاستقرار العالمي، وتمسكنا بمبادئ ديننا الاسلامي وقيمنا العربية الأصيلة، وتكريس التآخي والتآلف والتعاون بين دول العالم لما فيه خير وصالح البشرية؛</w:t>
      </w:r>
    </w:p>
    <w:p w14:paraId="19F6D01C" w14:textId="61078934" w:rsidR="000F5119" w:rsidRPr="006C6ED6" w:rsidRDefault="00B54D21">
      <w:pPr>
        <w:pStyle w:val="BodyA"/>
        <w:bidi/>
        <w:spacing w:after="120" w:line="240" w:lineRule="auto"/>
        <w:jc w:val="both"/>
        <w:rPr>
          <w:rFonts w:ascii="Times New Roman" w:eastAsia="Times New Roman" w:hAnsi="Times New Roman" w:cs="Times New Roman"/>
          <w:sz w:val="34"/>
          <w:szCs w:val="34"/>
          <w:rtl/>
          <w:lang w:val="en-US" w:bidi="ar-BH"/>
        </w:rPr>
      </w:pPr>
      <w:r w:rsidRPr="006C6ED6">
        <w:rPr>
          <w:rFonts w:ascii="Times New Roman" w:eastAsia="Arial Unicode MS" w:hAnsi="Times New Roman" w:cs="Times New Roman"/>
          <w:sz w:val="34"/>
          <w:szCs w:val="34"/>
          <w:rtl/>
        </w:rPr>
        <w:t>والتزاما بمبادئ حسن الجوار، وعدم التدخل في الشئون الداخلية، والاحترام المتبادل، وحل الخلافات بالطرق السلمية، وتوجيه الجهود نحو تحقيق السلم والأمن والاستقرار في منطقة الشرق الأوسط</w:t>
      </w:r>
      <w:r w:rsidR="000259AC" w:rsidRPr="006C6ED6">
        <w:rPr>
          <w:rFonts w:ascii="Times New Roman" w:hAnsi="Times New Roman" w:cs="Times New Roman"/>
          <w:sz w:val="34"/>
          <w:szCs w:val="34"/>
          <w:rtl/>
          <w:lang w:val="en-US" w:bidi="ar-BH"/>
        </w:rPr>
        <w:t>؛</w:t>
      </w:r>
    </w:p>
    <w:p w14:paraId="2C9A8E13"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eastAsia="Arial Unicode MS" w:hAnsi="Times New Roman" w:cs="Times New Roman"/>
          <w:sz w:val="34"/>
          <w:szCs w:val="34"/>
          <w:rtl/>
        </w:rPr>
        <w:t>وحرصا على التمسك بالتضامن والتكاتف والتآزر للتعامل الجماعي مع الظروف الراهنة، وتكريسا لأهمية التواصل والتعاون والتكامل لتعزيز التقدم الجماعي لدولنا في كافة المجالات نحو منطقة آمنة ومستقرة ومزدهرة تلبي مصالح وتطلعات شعوبها؛</w:t>
      </w:r>
    </w:p>
    <w:p w14:paraId="404948D1"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eastAsia="Arial Unicode MS" w:hAnsi="Times New Roman" w:cs="Times New Roman"/>
          <w:sz w:val="34"/>
          <w:szCs w:val="34"/>
          <w:rtl/>
        </w:rPr>
        <w:t>نحن قادة الدول العربية مجتمعين</w:t>
      </w:r>
      <w:r w:rsidRPr="006C6ED6">
        <w:rPr>
          <w:rFonts w:ascii="Times New Roman" w:hAnsi="Times New Roman" w:cs="Times New Roman"/>
          <w:sz w:val="34"/>
          <w:szCs w:val="34"/>
          <w:rtl/>
        </w:rPr>
        <w:t>:</w:t>
      </w:r>
    </w:p>
    <w:p w14:paraId="567B5291"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hAnsi="Times New Roman" w:cs="Times New Roman"/>
          <w:sz w:val="34"/>
          <w:szCs w:val="34"/>
          <w:rtl/>
        </w:rPr>
        <w:t>1-</w:t>
      </w:r>
      <w:r w:rsidRPr="006C6ED6">
        <w:rPr>
          <w:rFonts w:ascii="Times New Roman" w:eastAsia="Arial Unicode MS" w:hAnsi="Times New Roman" w:cs="Times New Roman"/>
          <w:sz w:val="34"/>
          <w:szCs w:val="34"/>
          <w:rtl/>
        </w:rPr>
        <w:t>نعرب عن التعازي لدولة الكويت وشعبها الشقيق بوفاة المغفور له بإذن الله تعالى الشيخ نواف الأحمد الجابر الصباح أمير الكويت الراحل طيب الله ثراه، ونبارك لصاحب السمو الشيخ مشعل الأحمد الجابر الصباح، تولي سموه مقاليد الحكم في دولة الكويت، متمنين لسموه التوفيق والسداد ولشعب الكويت الخير والنماء والازدهار</w:t>
      </w:r>
      <w:r w:rsidRPr="006C6ED6">
        <w:rPr>
          <w:rFonts w:ascii="Times New Roman" w:hAnsi="Times New Roman" w:cs="Times New Roman"/>
          <w:sz w:val="34"/>
          <w:szCs w:val="34"/>
          <w:rtl/>
        </w:rPr>
        <w:t>.</w:t>
      </w:r>
    </w:p>
    <w:p w14:paraId="541B59F1" w14:textId="77777777" w:rsidR="000F5119" w:rsidRPr="006C6ED6" w:rsidRDefault="00B54D21">
      <w:pPr>
        <w:pStyle w:val="BodyA"/>
        <w:bidi/>
        <w:spacing w:after="120" w:line="240" w:lineRule="auto"/>
        <w:jc w:val="both"/>
        <w:rPr>
          <w:rFonts w:ascii="Times New Roman" w:eastAsia="Times New Roman" w:hAnsi="Times New Roman" w:cs="Times New Roman"/>
          <w:sz w:val="34"/>
          <w:szCs w:val="34"/>
          <w:rtl/>
        </w:rPr>
      </w:pPr>
      <w:r w:rsidRPr="006C6ED6">
        <w:rPr>
          <w:rFonts w:ascii="Times New Roman" w:hAnsi="Times New Roman" w:cs="Times New Roman"/>
          <w:sz w:val="34"/>
          <w:szCs w:val="34"/>
          <w:rtl/>
        </w:rPr>
        <w:lastRenderedPageBreak/>
        <w:t xml:space="preserve">2- </w:t>
      </w:r>
      <w:r w:rsidRPr="006C6ED6">
        <w:rPr>
          <w:rFonts w:ascii="Times New Roman" w:eastAsia="Arial Unicode MS" w:hAnsi="Times New Roman" w:cs="Times New Roman"/>
          <w:sz w:val="34"/>
          <w:szCs w:val="34"/>
          <w:u w:color="FF0000"/>
          <w:rtl/>
        </w:rPr>
        <w:t>نعرب عن التقدير للجهود الطيبة التي بذلتها المملكة العربية السعودية خلال فترة رئاستها للقمة العربية الثانية والثلاثين، والمساعي الخيرة التي تقوم بها لتوحيد الجهود، ودعم العمل العربي المشترك، وتعزيز الأمن الاقليمي، والدفاع عن مصالح الدول العربية وشعوبها</w:t>
      </w:r>
      <w:r w:rsidRPr="006C6ED6">
        <w:rPr>
          <w:rFonts w:ascii="Times New Roman" w:hAnsi="Times New Roman" w:cs="Times New Roman"/>
          <w:sz w:val="34"/>
          <w:szCs w:val="34"/>
          <w:u w:color="FF0000"/>
          <w:rtl/>
        </w:rPr>
        <w:t>.</w:t>
      </w:r>
    </w:p>
    <w:p w14:paraId="38566784" w14:textId="6508E610" w:rsidR="000F5119" w:rsidRPr="006C6ED6" w:rsidRDefault="00B54D21">
      <w:pPr>
        <w:pStyle w:val="BodyA"/>
        <w:bidi/>
        <w:spacing w:after="120"/>
        <w:jc w:val="both"/>
        <w:rPr>
          <w:rFonts w:ascii="Times New Roman" w:eastAsia="Times New Roman" w:hAnsi="Times New Roman" w:cs="Times New Roman"/>
          <w:sz w:val="34"/>
          <w:szCs w:val="34"/>
          <w:rtl/>
        </w:rPr>
      </w:pPr>
      <w:r w:rsidRPr="006C6ED6">
        <w:rPr>
          <w:rFonts w:ascii="Times New Roman" w:hAnsi="Times New Roman" w:cs="Times New Roman"/>
          <w:sz w:val="34"/>
          <w:szCs w:val="34"/>
          <w:rtl/>
        </w:rPr>
        <w:t xml:space="preserve">3- </w:t>
      </w:r>
      <w:r w:rsidRPr="006C6ED6">
        <w:rPr>
          <w:rFonts w:ascii="Times New Roman" w:eastAsia="Arial Unicode MS" w:hAnsi="Times New Roman" w:cs="Times New Roman"/>
          <w:sz w:val="34"/>
          <w:szCs w:val="34"/>
          <w:rtl/>
        </w:rPr>
        <w:t>نؤكد على أهمية استمرار اللجنة الوزارية العربية الإسلامية المشتركة في جهودها المستهدفة وقف العدوان الإسرائيلي على قطاع غزة وإنهاء الكارثة الإنسانية التي يعاني منها أكثر من مليونين وثلاث مائة ألف مواطن فلسطيني، وحشد موقف دولي داعم لحق الشعب الفلسطيني الشقيق بالعيش بأمن وأمان وحرية في دولته المستقلة ذات السيادة على ترابه الوطني</w:t>
      </w:r>
      <w:r w:rsidRPr="006C6ED6">
        <w:rPr>
          <w:rFonts w:ascii="Times New Roman" w:hAnsi="Times New Roman" w:cs="Times New Roman"/>
          <w:sz w:val="34"/>
          <w:szCs w:val="34"/>
          <w:rtl/>
        </w:rPr>
        <w:t xml:space="preserve">. </w:t>
      </w:r>
      <w:r w:rsidRPr="006C6ED6">
        <w:rPr>
          <w:rFonts w:ascii="Times New Roman" w:eastAsia="Arial Unicode MS" w:hAnsi="Times New Roman" w:cs="Times New Roman"/>
          <w:sz w:val="34"/>
          <w:szCs w:val="34"/>
          <w:rtl/>
        </w:rPr>
        <w:t>ونشكر اللجنة على جهودها</w:t>
      </w:r>
      <w:r w:rsidRPr="006C6ED6">
        <w:rPr>
          <w:rFonts w:ascii="Times New Roman" w:hAnsi="Times New Roman" w:cs="Times New Roman"/>
          <w:color w:val="FF0000"/>
          <w:sz w:val="34"/>
          <w:szCs w:val="34"/>
          <w:u w:color="FF0000"/>
          <w:rtl/>
        </w:rPr>
        <w:t xml:space="preserve"> </w:t>
      </w:r>
      <w:r w:rsidRPr="006C6ED6">
        <w:rPr>
          <w:rFonts w:ascii="Times New Roman" w:eastAsia="Arial Unicode MS" w:hAnsi="Times New Roman" w:cs="Times New Roman"/>
          <w:sz w:val="34"/>
          <w:szCs w:val="34"/>
          <w:rtl/>
        </w:rPr>
        <w:t>على الساحتين الإقليمية والدولي</w:t>
      </w:r>
      <w:r w:rsidR="0028517D" w:rsidRPr="006C6ED6">
        <w:rPr>
          <w:rFonts w:ascii="Times New Roman" w:eastAsia="Arial Unicode MS" w:hAnsi="Times New Roman" w:cs="Times New Roman"/>
          <w:sz w:val="34"/>
          <w:szCs w:val="34"/>
          <w:rtl/>
        </w:rPr>
        <w:t>ة</w:t>
      </w:r>
      <w:r w:rsidRPr="006C6ED6">
        <w:rPr>
          <w:rFonts w:ascii="Times New Roman" w:eastAsia="Arial Unicode MS" w:hAnsi="Times New Roman" w:cs="Times New Roman"/>
          <w:sz w:val="34"/>
          <w:szCs w:val="34"/>
          <w:rtl/>
        </w:rPr>
        <w:t>، معربين عن التقدير لجهود الأمانة العامة لجامعة الدول العربية في التحضير والترتيب لعقد القمة الثالثة والثلاثين</w:t>
      </w:r>
      <w:r w:rsidRPr="006C6ED6">
        <w:rPr>
          <w:rFonts w:ascii="Times New Roman" w:hAnsi="Times New Roman" w:cs="Times New Roman"/>
          <w:sz w:val="34"/>
          <w:szCs w:val="34"/>
          <w:rtl/>
        </w:rPr>
        <w:t>.</w:t>
      </w:r>
    </w:p>
    <w:p w14:paraId="65CDFB2F" w14:textId="77777777" w:rsidR="000F5119" w:rsidRPr="006C6ED6" w:rsidRDefault="00B54D21">
      <w:pPr>
        <w:pStyle w:val="BodyA"/>
        <w:bidi/>
        <w:spacing w:after="120"/>
        <w:jc w:val="both"/>
        <w:rPr>
          <w:rFonts w:ascii="Times New Roman" w:eastAsia="Times New Roman" w:hAnsi="Times New Roman" w:cs="Times New Roman"/>
          <w:color w:val="auto"/>
          <w:sz w:val="34"/>
          <w:szCs w:val="34"/>
          <w:rtl/>
        </w:rPr>
      </w:pPr>
      <w:r w:rsidRPr="006C6ED6">
        <w:rPr>
          <w:rFonts w:ascii="Times New Roman" w:hAnsi="Times New Roman" w:cs="Times New Roman"/>
          <w:sz w:val="34"/>
          <w:szCs w:val="34"/>
          <w:rtl/>
        </w:rPr>
        <w:t xml:space="preserve">4- </w:t>
      </w:r>
      <w:r w:rsidRPr="006C6ED6">
        <w:rPr>
          <w:rFonts w:ascii="Times New Roman" w:eastAsia="Arial Unicode MS" w:hAnsi="Times New Roman" w:cs="Times New Roman"/>
          <w:sz w:val="34"/>
          <w:szCs w:val="34"/>
          <w:rtl/>
        </w:rPr>
        <w:t>نؤكد على ضرورة وقف العدوان الإسرائيلي على قطاع غزة</w:t>
      </w:r>
      <w:r w:rsidRPr="006C6ED6">
        <w:rPr>
          <w:rFonts w:ascii="Times New Roman" w:hAnsi="Times New Roman" w:cs="Times New Roman"/>
          <w:color w:val="FF0000"/>
          <w:sz w:val="34"/>
          <w:szCs w:val="34"/>
          <w:rtl/>
        </w:rPr>
        <w:t xml:space="preserve"> </w:t>
      </w:r>
      <w:r w:rsidRPr="006C6ED6">
        <w:rPr>
          <w:rFonts w:ascii="Times New Roman" w:eastAsia="Arial Unicode MS" w:hAnsi="Times New Roman" w:cs="Times New Roman"/>
          <w:color w:val="000000" w:themeColor="text1"/>
          <w:sz w:val="34"/>
          <w:szCs w:val="34"/>
          <w:rtl/>
        </w:rPr>
        <w:t xml:space="preserve">فورا، </w:t>
      </w:r>
      <w:r w:rsidRPr="006C6ED6">
        <w:rPr>
          <w:rFonts w:ascii="Times New Roman" w:eastAsia="Arial Unicode MS" w:hAnsi="Times New Roman" w:cs="Times New Roman"/>
          <w:sz w:val="34"/>
          <w:szCs w:val="34"/>
          <w:rtl/>
        </w:rPr>
        <w:t xml:space="preserve">وخروج قوات الاحتلال الإسرائيلي من جميع مناطق القطاع، ورفع الحصار المفروض عليه، وإزالة جميع المعوقات وفتح جميع المعابر أمام إدخال مساعدات إنسانية كافية لجميع أنحائه، وتمكين منظمات الأمم المتحدة، وخصوصا وكالة الأمم المتحدة لإغاثة وتشغيل اللاجئين </w:t>
      </w:r>
      <w:r w:rsidRPr="006C6ED6">
        <w:rPr>
          <w:rFonts w:ascii="Times New Roman" w:hAnsi="Times New Roman" w:cs="Times New Roman"/>
          <w:sz w:val="34"/>
          <w:szCs w:val="34"/>
          <w:rtl/>
        </w:rPr>
        <w:t>(</w:t>
      </w:r>
      <w:r w:rsidRPr="006C6ED6">
        <w:rPr>
          <w:rFonts w:ascii="Times New Roman" w:eastAsia="Arial Unicode MS" w:hAnsi="Times New Roman" w:cs="Times New Roman"/>
          <w:sz w:val="34"/>
          <w:szCs w:val="34"/>
          <w:rtl/>
        </w:rPr>
        <w:t>الأونروا</w:t>
      </w:r>
      <w:r w:rsidRPr="006C6ED6">
        <w:rPr>
          <w:rFonts w:ascii="Times New Roman" w:hAnsi="Times New Roman" w:cs="Times New Roman"/>
          <w:sz w:val="34"/>
          <w:szCs w:val="34"/>
          <w:rtl/>
        </w:rPr>
        <w:t xml:space="preserve">) </w:t>
      </w:r>
      <w:r w:rsidRPr="006C6ED6">
        <w:rPr>
          <w:rFonts w:ascii="Times New Roman" w:eastAsia="Arial Unicode MS" w:hAnsi="Times New Roman" w:cs="Times New Roman"/>
          <w:sz w:val="34"/>
          <w:szCs w:val="34"/>
          <w:rtl/>
        </w:rPr>
        <w:t>من العمل، وتوفير الدعم المالي لها للقيام بمسؤولياتها بحرية وبأمان، مجددين رفضنا القاطع لأي محاولات للتهجير القسري للشعب الفلسطيني من أرضه بقطاع غزة والضفة الغربية بما في ذلك القدس الشرقية</w:t>
      </w:r>
      <w:r w:rsidRPr="006C6ED6">
        <w:rPr>
          <w:rFonts w:ascii="Times New Roman" w:hAnsi="Times New Roman" w:cs="Times New Roman"/>
          <w:sz w:val="34"/>
          <w:szCs w:val="34"/>
          <w:rtl/>
        </w:rPr>
        <w:t xml:space="preserve">. </w:t>
      </w:r>
      <w:r w:rsidRPr="006C6ED6">
        <w:rPr>
          <w:rFonts w:ascii="Times New Roman" w:eastAsia="Arial Unicode MS" w:hAnsi="Times New Roman" w:cs="Times New Roman"/>
          <w:sz w:val="34"/>
          <w:szCs w:val="34"/>
          <w:rtl/>
        </w:rPr>
        <w:t xml:space="preserve">وندعو إلى اتخاذ إجراءات عاجلة لوقف إطلاق النار الفوري والدائم وإنهاء العدوان في قطاع </w:t>
      </w:r>
      <w:r w:rsidRPr="006C6ED6">
        <w:rPr>
          <w:rFonts w:ascii="Times New Roman" w:eastAsia="Arial Unicode MS" w:hAnsi="Times New Roman" w:cs="Times New Roman"/>
          <w:color w:val="auto"/>
          <w:sz w:val="34"/>
          <w:szCs w:val="34"/>
          <w:rtl/>
        </w:rPr>
        <w:t>غزة، وتوفير الحماية للمدنيين، وإطلاق سراح الرهائن والمحتجزين</w:t>
      </w:r>
      <w:r w:rsidRPr="006C6ED6">
        <w:rPr>
          <w:rFonts w:ascii="Times New Roman" w:hAnsi="Times New Roman" w:cs="Times New Roman"/>
          <w:color w:val="auto"/>
          <w:sz w:val="34"/>
          <w:szCs w:val="34"/>
          <w:lang w:val="en-US"/>
        </w:rPr>
        <w:t>.</w:t>
      </w:r>
    </w:p>
    <w:p w14:paraId="4A62C365" w14:textId="13EFC52D" w:rsidR="004E7D8E" w:rsidRPr="006C6ED6" w:rsidRDefault="004E7D8E" w:rsidP="00785627">
      <w:pPr>
        <w:pStyle w:val="BodyA"/>
        <w:bidi/>
        <w:spacing w:after="120"/>
        <w:jc w:val="both"/>
        <w:rPr>
          <w:rFonts w:ascii="Times New Roman" w:eastAsia="Times New Roman" w:hAnsi="Times New Roman" w:cs="Times New Roman"/>
          <w:color w:val="auto"/>
          <w:sz w:val="34"/>
          <w:szCs w:val="34"/>
          <w:rtl/>
        </w:rPr>
      </w:pPr>
      <w:r w:rsidRPr="006C6ED6">
        <w:rPr>
          <w:rFonts w:ascii="Times New Roman" w:eastAsia="Times New Roman" w:hAnsi="Times New Roman" w:cs="Times New Roman"/>
          <w:color w:val="auto"/>
          <w:sz w:val="34"/>
          <w:szCs w:val="34"/>
          <w:rtl/>
        </w:rPr>
        <w:t>وفي هذا السياق ندين بشدة عرقلة إسرائيل لجهود وقف إطلاق النار في قطاع غزة، وإمعانها في التصعيد العسكري من خلال إقدامها عل</w:t>
      </w:r>
      <w:r w:rsidR="00785627" w:rsidRPr="006C6ED6">
        <w:rPr>
          <w:rFonts w:ascii="Times New Roman" w:eastAsia="Times New Roman" w:hAnsi="Times New Roman" w:cs="Times New Roman"/>
          <w:color w:val="auto"/>
          <w:sz w:val="34"/>
          <w:szCs w:val="34"/>
          <w:rtl/>
        </w:rPr>
        <w:t>ى</w:t>
      </w:r>
      <w:r w:rsidRPr="006C6ED6">
        <w:rPr>
          <w:rFonts w:ascii="Times New Roman" w:eastAsia="Times New Roman" w:hAnsi="Times New Roman" w:cs="Times New Roman"/>
          <w:color w:val="auto"/>
          <w:sz w:val="34"/>
          <w:szCs w:val="34"/>
          <w:rtl/>
        </w:rPr>
        <w:t xml:space="preserve"> توسيع عدوانها عل</w:t>
      </w:r>
      <w:r w:rsidR="00785627" w:rsidRPr="006C6ED6">
        <w:rPr>
          <w:rFonts w:ascii="Times New Roman" w:eastAsia="Times New Roman" w:hAnsi="Times New Roman" w:cs="Times New Roman"/>
          <w:color w:val="auto"/>
          <w:sz w:val="34"/>
          <w:szCs w:val="34"/>
          <w:rtl/>
        </w:rPr>
        <w:t>ى</w:t>
      </w:r>
      <w:r w:rsidRPr="006C6ED6">
        <w:rPr>
          <w:rFonts w:ascii="Times New Roman" w:eastAsia="Times New Roman" w:hAnsi="Times New Roman" w:cs="Times New Roman"/>
          <w:color w:val="auto"/>
          <w:sz w:val="34"/>
          <w:szCs w:val="34"/>
          <w:rtl/>
        </w:rPr>
        <w:t xml:space="preserve"> مدينة رفح الفلسطينية رغم التحذيرات الدولية من العواقب الإنسانية الكارثية لذلك</w:t>
      </w:r>
      <w:r w:rsidRPr="006C6ED6">
        <w:rPr>
          <w:rFonts w:ascii="Times New Roman" w:eastAsia="Times New Roman" w:hAnsi="Times New Roman" w:cs="Times New Roman"/>
          <w:color w:val="auto"/>
          <w:sz w:val="34"/>
          <w:szCs w:val="34"/>
        </w:rPr>
        <w:t>.</w:t>
      </w:r>
    </w:p>
    <w:p w14:paraId="71985277" w14:textId="05330EF6" w:rsidR="004E7D8E" w:rsidRPr="006C6ED6" w:rsidRDefault="004E7D8E" w:rsidP="00785627">
      <w:pPr>
        <w:pStyle w:val="BodyA"/>
        <w:bidi/>
        <w:spacing w:after="120"/>
        <w:jc w:val="both"/>
        <w:rPr>
          <w:rFonts w:ascii="Times New Roman" w:eastAsia="Times New Roman" w:hAnsi="Times New Roman" w:cs="Times New Roman"/>
          <w:color w:val="auto"/>
          <w:sz w:val="34"/>
          <w:szCs w:val="34"/>
          <w:rtl/>
        </w:rPr>
      </w:pPr>
      <w:r w:rsidRPr="006C6ED6">
        <w:rPr>
          <w:rFonts w:ascii="Times New Roman" w:eastAsia="Times New Roman" w:hAnsi="Times New Roman" w:cs="Times New Roman"/>
          <w:color w:val="auto"/>
          <w:sz w:val="34"/>
          <w:szCs w:val="34"/>
          <w:rtl/>
        </w:rPr>
        <w:t>كما ندين سيطرة القوات الاسرائيلية عل</w:t>
      </w:r>
      <w:r w:rsidR="00785627" w:rsidRPr="006C6ED6">
        <w:rPr>
          <w:rFonts w:ascii="Times New Roman" w:eastAsia="Times New Roman" w:hAnsi="Times New Roman" w:cs="Times New Roman"/>
          <w:color w:val="auto"/>
          <w:sz w:val="34"/>
          <w:szCs w:val="34"/>
          <w:rtl/>
        </w:rPr>
        <w:t>ى</w:t>
      </w:r>
      <w:r w:rsidRPr="006C6ED6">
        <w:rPr>
          <w:rFonts w:ascii="Times New Roman" w:eastAsia="Times New Roman" w:hAnsi="Times New Roman" w:cs="Times New Roman"/>
          <w:color w:val="auto"/>
          <w:sz w:val="34"/>
          <w:szCs w:val="34"/>
          <w:rtl/>
        </w:rPr>
        <w:t xml:space="preserve"> الجانب الفلسطيني من معبر رفح بهدف تشديد الحصار عل</w:t>
      </w:r>
      <w:r w:rsidR="00785627" w:rsidRPr="006C6ED6">
        <w:rPr>
          <w:rFonts w:ascii="Times New Roman" w:eastAsia="Times New Roman" w:hAnsi="Times New Roman" w:cs="Times New Roman"/>
          <w:color w:val="auto"/>
          <w:sz w:val="34"/>
          <w:szCs w:val="34"/>
          <w:rtl/>
        </w:rPr>
        <w:t>ى</w:t>
      </w:r>
      <w:r w:rsidRPr="006C6ED6">
        <w:rPr>
          <w:rFonts w:ascii="Times New Roman" w:eastAsia="Times New Roman" w:hAnsi="Times New Roman" w:cs="Times New Roman"/>
          <w:color w:val="auto"/>
          <w:sz w:val="34"/>
          <w:szCs w:val="34"/>
          <w:rtl/>
        </w:rPr>
        <w:t xml:space="preserve"> المدنيين </w:t>
      </w:r>
      <w:r w:rsidR="00785627" w:rsidRPr="006C6ED6">
        <w:rPr>
          <w:rFonts w:ascii="Times New Roman" w:eastAsia="Times New Roman" w:hAnsi="Times New Roman" w:cs="Times New Roman"/>
          <w:color w:val="auto"/>
          <w:sz w:val="34"/>
          <w:szCs w:val="34"/>
          <w:rtl/>
        </w:rPr>
        <w:t>في القطاع</w:t>
      </w:r>
      <w:r w:rsidRPr="006C6ED6">
        <w:rPr>
          <w:rFonts w:ascii="Times New Roman" w:eastAsia="Times New Roman" w:hAnsi="Times New Roman" w:cs="Times New Roman"/>
          <w:color w:val="auto"/>
          <w:sz w:val="34"/>
          <w:szCs w:val="34"/>
          <w:rtl/>
        </w:rPr>
        <w:t>، مما أد</w:t>
      </w:r>
      <w:r w:rsidR="00785627" w:rsidRPr="006C6ED6">
        <w:rPr>
          <w:rFonts w:ascii="Times New Roman" w:eastAsia="Times New Roman" w:hAnsi="Times New Roman" w:cs="Times New Roman"/>
          <w:color w:val="auto"/>
          <w:sz w:val="34"/>
          <w:szCs w:val="34"/>
          <w:rtl/>
        </w:rPr>
        <w:t>ى</w:t>
      </w:r>
      <w:r w:rsidRPr="006C6ED6">
        <w:rPr>
          <w:rFonts w:ascii="Times New Roman" w:eastAsia="Times New Roman" w:hAnsi="Times New Roman" w:cs="Times New Roman"/>
          <w:color w:val="auto"/>
          <w:sz w:val="34"/>
          <w:szCs w:val="34"/>
          <w:rtl/>
        </w:rPr>
        <w:t xml:space="preserve"> </w:t>
      </w:r>
      <w:r w:rsidR="00785627" w:rsidRPr="006C6ED6">
        <w:rPr>
          <w:rFonts w:ascii="Times New Roman" w:eastAsia="Times New Roman" w:hAnsi="Times New Roman" w:cs="Times New Roman"/>
          <w:color w:val="auto"/>
          <w:sz w:val="34"/>
          <w:szCs w:val="34"/>
          <w:rtl/>
        </w:rPr>
        <w:t>إلى</w:t>
      </w:r>
      <w:r w:rsidRPr="006C6ED6">
        <w:rPr>
          <w:rFonts w:ascii="Times New Roman" w:eastAsia="Times New Roman" w:hAnsi="Times New Roman" w:cs="Times New Roman"/>
          <w:color w:val="auto"/>
          <w:sz w:val="34"/>
          <w:szCs w:val="34"/>
          <w:rtl/>
        </w:rPr>
        <w:t xml:space="preserve"> توقف عمل المعبر وتوقف تدفق المساعدات الإنسانية، وفقدان سكان غزة من الشعب الفلسطيني لشريان الحياة الرئيسي، ونطالب إسرائيل في هذا الصدد بالانسحاب من رفح، من أجل ضمان النفاذ الإنساني الآمن.</w:t>
      </w:r>
    </w:p>
    <w:p w14:paraId="2BE042F5"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ونؤكد الموقف العربي الثابت والداعم للقضية الفلسطينية، باعتبارها القضية المركزية وعصب السلام والاستقرار في المنطقة، ورفضنا القاطع لكل محاولات تهجير الشعب الفلسطيني داخل أرضه أو إلى خارجها باعتباره خرقا واضحا للقانون الدولي، سنتصدى له جماعيا</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 xml:space="preserve">ونؤكد إدانتنا </w:t>
      </w:r>
      <w:r w:rsidRPr="006C6ED6">
        <w:rPr>
          <w:rFonts w:ascii="Times New Roman" w:eastAsia="Arial Unicode MS" w:hAnsi="Times New Roman" w:cs="Times New Roman"/>
          <w:color w:val="000000" w:themeColor="text1"/>
          <w:sz w:val="34"/>
          <w:szCs w:val="34"/>
          <w:rtl/>
        </w:rPr>
        <w:lastRenderedPageBreak/>
        <w:t>الشديدة لجميع الاجراءات والممارسات الإسرائيلية اللاشرعية التي تستهدف الشعب الفلسطيني الشقيق وتحرمه من حقه في الحرية والدولة والحياة والكرامة الانسانية الذي كفلته القوانين الدولية</w:t>
      </w:r>
      <w:r w:rsidRPr="006C6ED6">
        <w:rPr>
          <w:rFonts w:ascii="Times New Roman" w:hAnsi="Times New Roman" w:cs="Times New Roman"/>
          <w:color w:val="000000" w:themeColor="text1"/>
          <w:sz w:val="34"/>
          <w:szCs w:val="34"/>
          <w:rtl/>
        </w:rPr>
        <w:t>.</w:t>
      </w:r>
    </w:p>
    <w:p w14:paraId="557573EA"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 xml:space="preserve">ونجدد موقفنا الثابت ودعوتنا إلى تسوية سلمية عادلة وشاملة للقضية الفلسطينية، ونؤيد دعوة فخامة الرئيس محمود عباس، رئيس دولة فلسطين، لعقد مؤتمر دولي للسلام، واتخاذ خطوات لا رجعة فيها لتنفيذ حل الدولتين وفق مبادرة السلام العربية وقرارات الشرعية الدولية لإقامة الدولة الفلسطينية المستقلة </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ذات السيادة على خطوط الرابع من يونيو</w:t>
      </w:r>
      <w:r w:rsidRPr="006C6ED6">
        <w:rPr>
          <w:rFonts w:ascii="Times New Roman" w:hAnsi="Times New Roman" w:cs="Times New Roman"/>
          <w:color w:val="000000" w:themeColor="text1"/>
          <w:sz w:val="34"/>
          <w:szCs w:val="34"/>
          <w:rtl/>
        </w:rPr>
        <w:t>/</w:t>
      </w:r>
      <w:r w:rsidRPr="006C6ED6">
        <w:rPr>
          <w:rFonts w:ascii="Times New Roman" w:eastAsia="Arial Unicode MS" w:hAnsi="Times New Roman" w:cs="Times New Roman"/>
          <w:color w:val="000000" w:themeColor="text1"/>
          <w:sz w:val="34"/>
          <w:szCs w:val="34"/>
          <w:rtl/>
        </w:rPr>
        <w:t xml:space="preserve">حزيران عام </w:t>
      </w:r>
      <w:r w:rsidRPr="006C6ED6">
        <w:rPr>
          <w:rFonts w:ascii="Times New Roman" w:hAnsi="Times New Roman" w:cs="Times New Roman"/>
          <w:color w:val="000000" w:themeColor="text1"/>
          <w:sz w:val="34"/>
          <w:szCs w:val="34"/>
          <w:rtl/>
        </w:rPr>
        <w:t xml:space="preserve">1967 </w:t>
      </w:r>
      <w:r w:rsidRPr="006C6ED6">
        <w:rPr>
          <w:rFonts w:ascii="Times New Roman" w:eastAsia="Arial Unicode MS" w:hAnsi="Times New Roman" w:cs="Times New Roman"/>
          <w:color w:val="000000" w:themeColor="text1"/>
          <w:sz w:val="34"/>
          <w:szCs w:val="34"/>
          <w:rtl/>
        </w:rPr>
        <w:t>وعاصمتها القدس الشرقية، وقبول عضويتها في الأمم المتحدة دولة مستقلة كاملة السيادة كغيرها من دول العالم، وضمان استعادة كافة الحقوق المشروعة للشعب الفلسطيني وخاصة حقه في العودة وتقرير المصير وتمكينه ودعمه</w:t>
      </w:r>
      <w:r w:rsidRPr="006C6ED6">
        <w:rPr>
          <w:rFonts w:ascii="Times New Roman" w:hAnsi="Times New Roman" w:cs="Times New Roman"/>
          <w:color w:val="000000" w:themeColor="text1"/>
          <w:sz w:val="34"/>
          <w:szCs w:val="34"/>
          <w:rtl/>
        </w:rPr>
        <w:t xml:space="preserve">.  </w:t>
      </w:r>
    </w:p>
    <w:p w14:paraId="15ECB9B8" w14:textId="04465BD6"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 xml:space="preserve">ونطالب المجتمع الدولي بتنفيذ قرارات مجلس الأمن التي صدرت منذ اندلاع الحرب على قطاع غزة، بما فيها القرار </w:t>
      </w:r>
      <w:r w:rsidRPr="006C6ED6">
        <w:rPr>
          <w:rFonts w:ascii="Times New Roman" w:hAnsi="Times New Roman" w:cs="Times New Roman"/>
          <w:color w:val="000000" w:themeColor="text1"/>
          <w:sz w:val="34"/>
          <w:szCs w:val="34"/>
          <w:rtl/>
        </w:rPr>
        <w:t>2720</w:t>
      </w:r>
      <w:r w:rsidRPr="006C6ED6">
        <w:rPr>
          <w:rFonts w:ascii="Times New Roman" w:eastAsia="Arial Unicode MS" w:hAnsi="Times New Roman" w:cs="Times New Roman"/>
          <w:color w:val="000000" w:themeColor="text1"/>
          <w:sz w:val="34"/>
          <w:szCs w:val="34"/>
          <w:rtl/>
        </w:rPr>
        <w:t>، ونحث كبيرة منسقي الأمم المتحدة للشئون الإنسانية على الإسراع بإنشاء وتفعيل الآلية الأممية التي نص القرار على انشائها داخل قطاع غزة لتسهيل دخول المساعدات الإنسانية إلى القطاع، والتغلب على كل العراقيل التي تفرضها إسرائيل أمام دخول المساعدات بالكم الكافي للاستجابة للكارثة الإنسانية التي يعاني منها القطاع</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وندعو إلى تنسيق جهد عربي مشترك لتقديم المساعدات الإنسانية لقطاع غزة بشكل عاجل وفوري، بالتعاون مع منظمات الأمم المتحدة ذات الصلة</w:t>
      </w:r>
      <w:r w:rsidRPr="006C6ED6">
        <w:rPr>
          <w:rFonts w:ascii="Times New Roman" w:hAnsi="Times New Roman" w:cs="Times New Roman"/>
          <w:color w:val="000000" w:themeColor="text1"/>
          <w:sz w:val="34"/>
          <w:szCs w:val="34"/>
          <w:rtl/>
        </w:rPr>
        <w:t xml:space="preserve">. </w:t>
      </w:r>
    </w:p>
    <w:p w14:paraId="359D75ED"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 xml:space="preserve">وفي هذا السياق ندعو المجتمع الدولي إلى الوفاء بالتزاماته القانونية واتخاذ اجراءات حاسمة لإنهاء الاحتلال الاسرائيلي للأراضي العربية المحتلة في يونيو عام </w:t>
      </w:r>
      <w:r w:rsidRPr="006C6ED6">
        <w:rPr>
          <w:rFonts w:ascii="Times New Roman" w:hAnsi="Times New Roman" w:cs="Times New Roman"/>
          <w:color w:val="000000" w:themeColor="text1"/>
          <w:sz w:val="34"/>
          <w:szCs w:val="34"/>
          <w:rtl/>
        </w:rPr>
        <w:t>1967</w:t>
      </w:r>
      <w:r w:rsidRPr="006C6ED6">
        <w:rPr>
          <w:rFonts w:ascii="Times New Roman" w:eastAsia="Arial Unicode MS" w:hAnsi="Times New Roman" w:cs="Times New Roman"/>
          <w:color w:val="000000" w:themeColor="text1"/>
          <w:sz w:val="34"/>
          <w:szCs w:val="34"/>
          <w:rtl/>
        </w:rPr>
        <w:t>م، بما في ذلك الجولان السوري المحتل وجنوب لبنان، وتنفيذ قرارات مجلس الأمن ذات الصلة</w:t>
      </w:r>
      <w:r w:rsidRPr="006C6ED6">
        <w:rPr>
          <w:rFonts w:ascii="Times New Roman" w:hAnsi="Times New Roman" w:cs="Times New Roman"/>
          <w:color w:val="000000" w:themeColor="text1"/>
          <w:sz w:val="34"/>
          <w:szCs w:val="34"/>
          <w:rtl/>
        </w:rPr>
        <w:t xml:space="preserve">. </w:t>
      </w:r>
    </w:p>
    <w:p w14:paraId="74C1D3C5"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ونؤكد ضرورة وقف إسرائيل، القوة القائمة بالاحتلال، جميع إجراءاتها اللاشرعية التي تنتهك حقوق الشعب الفلسطيني، وتقوض حل الدولتين وفرص تحقيق السلام العادل والشامل في المنطقة، وبما في ذلك بناء المستوطنات وتوسعتها، ومصادرة الأراضي الفلسطينية وتهجير الفلسطينيين من بيوتهم</w:t>
      </w:r>
      <w:r w:rsidRPr="006C6ED6">
        <w:rPr>
          <w:rFonts w:ascii="Times New Roman" w:hAnsi="Times New Roman" w:cs="Times New Roman"/>
          <w:color w:val="000000" w:themeColor="text1"/>
          <w:sz w:val="34"/>
          <w:szCs w:val="34"/>
          <w:rtl/>
        </w:rPr>
        <w:t>.</w:t>
      </w:r>
    </w:p>
    <w:p w14:paraId="4AE62221"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ونؤكد ضرورة وقف جميع العمليات العسكرية الإسرائيلية وإرهاب المستوطنين ضد الشعب الفلسطيني في الضفة الغربية المحتلة، وانهاء جميع الاجراءات التي تعيق نمو الاقتصاد الفلسطيني، بما فيها احتجاز الأموال الفلسطينية، في خرق للقانون الدولي والقانون الدولي الإنساني وقرارات الشرعية الدولية</w:t>
      </w:r>
      <w:r w:rsidRPr="006C6ED6">
        <w:rPr>
          <w:rFonts w:ascii="Times New Roman" w:hAnsi="Times New Roman" w:cs="Times New Roman"/>
          <w:color w:val="000000" w:themeColor="text1"/>
          <w:sz w:val="34"/>
          <w:szCs w:val="34"/>
          <w:rtl/>
        </w:rPr>
        <w:t>.</w:t>
      </w:r>
    </w:p>
    <w:p w14:paraId="79B825AD"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ونشدد على قدسية مدينة القدس المحتلة ومكانتها عند الأديان السماوية، ونرفض وندين كل المحاولات الإسرائيلية المستهدفة تهويد القدس وتغيير هويتها العربية الاسلامية</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 xml:space="preserve">والمسيحية، </w:t>
      </w:r>
      <w:r w:rsidRPr="006C6ED6">
        <w:rPr>
          <w:rFonts w:ascii="Times New Roman" w:eastAsia="Arial Unicode MS" w:hAnsi="Times New Roman" w:cs="Times New Roman"/>
          <w:color w:val="000000" w:themeColor="text1"/>
          <w:sz w:val="34"/>
          <w:szCs w:val="34"/>
          <w:rtl/>
        </w:rPr>
        <w:lastRenderedPageBreak/>
        <w:t>وتغيير الوضع التاريخي والقانوني القائم فيها وفي مقدساتها، وتوفير الحماية للأماكن المقدسة في بيت لحم وعدم المساس بهويتها الثقافية وقدسيتها الدينية</w:t>
      </w:r>
      <w:r w:rsidRPr="006C6ED6">
        <w:rPr>
          <w:rFonts w:ascii="Times New Roman" w:hAnsi="Times New Roman" w:cs="Times New Roman"/>
          <w:color w:val="000000" w:themeColor="text1"/>
          <w:sz w:val="34"/>
          <w:szCs w:val="34"/>
          <w:rtl/>
        </w:rPr>
        <w:t>.</w:t>
      </w:r>
    </w:p>
    <w:p w14:paraId="288A47F3"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 xml:space="preserve">ونؤكد دعمنا الوصاية الهاشمية التاريخية على المقدسات الإسلامية والمسيحية في القدس، ودورها في حماية هويتها العربية الإسلامية والمسيحية، ودورها في الحفاظ على الوضع التاريخي والقانوني القائم في القدس ومقدساتها، وبأن المسجد الأقصى المبارك </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 xml:space="preserve">الحرم القدسي الشريف بكامل مساحته البالغة </w:t>
      </w:r>
      <w:r w:rsidRPr="006C6ED6">
        <w:rPr>
          <w:rFonts w:ascii="Times New Roman" w:hAnsi="Times New Roman" w:cs="Times New Roman"/>
          <w:color w:val="000000" w:themeColor="text1"/>
          <w:sz w:val="34"/>
          <w:szCs w:val="34"/>
          <w:rtl/>
        </w:rPr>
        <w:t xml:space="preserve">144 </w:t>
      </w:r>
      <w:r w:rsidRPr="006C6ED6">
        <w:rPr>
          <w:rFonts w:ascii="Times New Roman" w:eastAsia="Arial Unicode MS" w:hAnsi="Times New Roman" w:cs="Times New Roman"/>
          <w:color w:val="000000" w:themeColor="text1"/>
          <w:sz w:val="34"/>
          <w:szCs w:val="34"/>
          <w:rtl/>
        </w:rPr>
        <w:t>ألف متر مربع هو مكان عبادة خالصا للمسلمين فقط، والتأكيد على أن إدارة أوقاف القدس، وشؤون المسجد الأقصى المبارك الأردنية، هي الجهة الشرعية الحصرية صاحبة الاختصاص بإدارة  شؤون المسجد الأقصى المبارك  وصيانته وتنظيم الدخول إليه</w:t>
      </w:r>
      <w:r w:rsidRPr="006C6ED6">
        <w:rPr>
          <w:rFonts w:ascii="Times New Roman" w:hAnsi="Times New Roman" w:cs="Times New Roman"/>
          <w:color w:val="000000" w:themeColor="text1"/>
          <w:sz w:val="34"/>
          <w:szCs w:val="34"/>
          <w:rtl/>
        </w:rPr>
        <w:t xml:space="preserve">. </w:t>
      </w:r>
    </w:p>
    <w:p w14:paraId="5BF6F08B"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ونؤكد دعمنا دور رئاسة لجنة القدس ووكالة بيت مال القدس برئاسة جلالة الملك محمد السادس ملك المملكة المغربية</w:t>
      </w:r>
      <w:r w:rsidRPr="006C6ED6">
        <w:rPr>
          <w:rFonts w:ascii="Times New Roman" w:hAnsi="Times New Roman" w:cs="Times New Roman"/>
          <w:color w:val="000000" w:themeColor="text1"/>
          <w:sz w:val="34"/>
          <w:szCs w:val="34"/>
          <w:rtl/>
        </w:rPr>
        <w:t>.</w:t>
      </w:r>
    </w:p>
    <w:p w14:paraId="2B76F856"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u w:color="E22400"/>
          <w:rtl/>
        </w:rPr>
      </w:pPr>
      <w:r w:rsidRPr="006C6ED6">
        <w:rPr>
          <w:rFonts w:ascii="Times New Roman" w:eastAsia="Arial Unicode MS" w:hAnsi="Times New Roman" w:cs="Times New Roman"/>
          <w:color w:val="000000" w:themeColor="text1"/>
          <w:sz w:val="34"/>
          <w:szCs w:val="34"/>
          <w:u w:color="E22400"/>
          <w:rtl/>
        </w:rPr>
        <w:t>ونعرب عن القلق الشديد من التصعيد العسكري الأخير في المنطقة وخطورة انعكاساته على الأمن والاستقرار الاقليمي، وندعو كافة الأطراف إلى ضبط النفس وتجنيب المنطقة وشعوبها مخاطر الحرب وزيادة حدة التوتر، ونطالب مجلس الأمن الدولي بتحمل مسؤوليته تجاه حفظ الأمن والسّلم الدوليّين، والعمل على تنفيذ قراراته المتعلقة بالوقف الدائم لإطلاق النار في غزة، والحيلولة دون تفاقم الأزمة وتوسع رقعة الحرب في منطقة الشرق الأوسط</w:t>
      </w:r>
      <w:r w:rsidRPr="006C6ED6">
        <w:rPr>
          <w:rFonts w:ascii="Times New Roman" w:hAnsi="Times New Roman" w:cs="Times New Roman"/>
          <w:color w:val="000000" w:themeColor="text1"/>
          <w:sz w:val="34"/>
          <w:szCs w:val="34"/>
          <w:u w:color="E22400"/>
          <w:rtl/>
        </w:rPr>
        <w:t xml:space="preserve">.  </w:t>
      </w:r>
    </w:p>
    <w:p w14:paraId="0E21CE0B" w14:textId="1E9B3E83" w:rsidR="000F5119" w:rsidRPr="006C6ED6" w:rsidRDefault="00B54D21">
      <w:pPr>
        <w:pStyle w:val="BodyA"/>
        <w:bidi/>
        <w:spacing w:after="120"/>
        <w:jc w:val="both"/>
        <w:rPr>
          <w:rFonts w:ascii="Times New Roman" w:eastAsia="Times New Roman" w:hAnsi="Times New Roman" w:cs="Times New Roman"/>
          <w:color w:val="000000" w:themeColor="text1"/>
          <w:sz w:val="34"/>
          <w:szCs w:val="34"/>
          <w:u w:color="E22400"/>
          <w:rtl/>
        </w:rPr>
      </w:pPr>
      <w:r w:rsidRPr="006C6ED6">
        <w:rPr>
          <w:rFonts w:ascii="Times New Roman" w:eastAsia="Arial Unicode MS" w:hAnsi="Times New Roman" w:cs="Times New Roman"/>
          <w:color w:val="000000" w:themeColor="text1"/>
          <w:sz w:val="34"/>
          <w:szCs w:val="34"/>
          <w:u w:color="E22400"/>
          <w:rtl/>
        </w:rPr>
        <w:t xml:space="preserve">وندعو المجتمع الدولي إلى القيام بمسؤولياته لمتابعة جهود دفع عملية السلام وصولا الى تحقيق السلام العادل والشامل على أساس حل الدولتين، الذي يجسد الدولة الفلسطينية المستقلة وعاصمتها القدس الشرقية على خطوط الرابع من </w:t>
      </w:r>
      <w:r w:rsidR="0067691C" w:rsidRPr="006C6ED6">
        <w:rPr>
          <w:rFonts w:ascii="Times New Roman" w:eastAsia="Arial Unicode MS" w:hAnsi="Times New Roman" w:cs="Times New Roman"/>
          <w:color w:val="000000" w:themeColor="text1"/>
          <w:sz w:val="34"/>
          <w:szCs w:val="34"/>
          <w:u w:color="E22400"/>
          <w:rtl/>
        </w:rPr>
        <w:t>يونيو/</w:t>
      </w:r>
      <w:r w:rsidRPr="006C6ED6">
        <w:rPr>
          <w:rFonts w:ascii="Times New Roman" w:eastAsia="Arial Unicode MS" w:hAnsi="Times New Roman" w:cs="Times New Roman"/>
          <w:color w:val="000000" w:themeColor="text1"/>
          <w:sz w:val="34"/>
          <w:szCs w:val="34"/>
          <w:u w:color="E22400"/>
          <w:rtl/>
        </w:rPr>
        <w:t xml:space="preserve">حزيران </w:t>
      </w:r>
      <w:r w:rsidRPr="006C6ED6">
        <w:rPr>
          <w:rFonts w:ascii="Times New Roman" w:hAnsi="Times New Roman" w:cs="Times New Roman"/>
          <w:color w:val="000000" w:themeColor="text1"/>
          <w:sz w:val="34"/>
          <w:szCs w:val="34"/>
          <w:u w:color="E22400"/>
          <w:rtl/>
        </w:rPr>
        <w:t xml:space="preserve">1967 </w:t>
      </w:r>
      <w:r w:rsidRPr="006C6ED6">
        <w:rPr>
          <w:rFonts w:ascii="Times New Roman" w:eastAsia="Arial Unicode MS" w:hAnsi="Times New Roman" w:cs="Times New Roman"/>
          <w:color w:val="000000" w:themeColor="text1"/>
          <w:sz w:val="34"/>
          <w:szCs w:val="34"/>
          <w:rtl/>
        </w:rPr>
        <w:t xml:space="preserve"> لتعيش بأمن وسلام إلى جانب اسرائيل </w:t>
      </w:r>
      <w:r w:rsidRPr="006C6ED6">
        <w:rPr>
          <w:rFonts w:ascii="Times New Roman" w:eastAsia="Arial Unicode MS" w:hAnsi="Times New Roman" w:cs="Times New Roman"/>
          <w:color w:val="000000" w:themeColor="text1"/>
          <w:sz w:val="34"/>
          <w:szCs w:val="34"/>
          <w:u w:color="E22400"/>
          <w:rtl/>
        </w:rPr>
        <w:t>وفق قرارات الشرعية الدولية والمرجعيات المعتمدة</w:t>
      </w:r>
      <w:r w:rsidRPr="006C6ED6">
        <w:rPr>
          <w:rFonts w:ascii="Times New Roman" w:hAnsi="Times New Roman" w:cs="Times New Roman"/>
          <w:color w:val="000000" w:themeColor="text1"/>
          <w:sz w:val="34"/>
          <w:szCs w:val="34"/>
          <w:u w:color="E22400"/>
          <w:rtl/>
        </w:rPr>
        <w:t xml:space="preserve"> </w:t>
      </w:r>
      <w:r w:rsidRPr="006C6ED6">
        <w:rPr>
          <w:rFonts w:ascii="Times New Roman" w:eastAsia="Arial Unicode MS" w:hAnsi="Times New Roman" w:cs="Times New Roman"/>
          <w:color w:val="000000" w:themeColor="text1"/>
          <w:sz w:val="34"/>
          <w:szCs w:val="34"/>
          <w:rtl/>
        </w:rPr>
        <w:t>بما فيها مبادرة السلام العربية</w:t>
      </w:r>
      <w:r w:rsidRPr="006C6ED6">
        <w:rPr>
          <w:rFonts w:ascii="Times New Roman" w:hAnsi="Times New Roman" w:cs="Times New Roman"/>
          <w:color w:val="000000" w:themeColor="text1"/>
          <w:sz w:val="34"/>
          <w:szCs w:val="34"/>
          <w:rtl/>
        </w:rPr>
        <w:t xml:space="preserve">. </w:t>
      </w:r>
      <w:r w:rsidRPr="006C6ED6">
        <w:rPr>
          <w:rFonts w:ascii="Times New Roman" w:hAnsi="Times New Roman" w:cs="Times New Roman"/>
          <w:color w:val="000000" w:themeColor="text1"/>
          <w:sz w:val="34"/>
          <w:szCs w:val="34"/>
          <w:u w:color="E22400"/>
          <w:rtl/>
        </w:rPr>
        <w:t xml:space="preserve"> </w:t>
      </w:r>
    </w:p>
    <w:p w14:paraId="41EA2475"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u w:color="E22400"/>
          <w:rtl/>
        </w:rPr>
      </w:pPr>
      <w:r w:rsidRPr="006C6ED6">
        <w:rPr>
          <w:rFonts w:ascii="Times New Roman" w:eastAsia="Arial Unicode MS" w:hAnsi="Times New Roman" w:cs="Times New Roman"/>
          <w:color w:val="000000" w:themeColor="text1"/>
          <w:sz w:val="34"/>
          <w:szCs w:val="34"/>
          <w:u w:color="E22400"/>
          <w:rtl/>
        </w:rPr>
        <w:t>وندعو إلى نشر قوات حماية وحفظ سلام دولية تابعة للأمم المتحدة في الأرض الفلسطينية المحتلة إلى حين تنفيذ حل الدولتين</w:t>
      </w:r>
      <w:r w:rsidRPr="006C6ED6">
        <w:rPr>
          <w:rFonts w:ascii="Times New Roman" w:hAnsi="Times New Roman" w:cs="Times New Roman"/>
          <w:color w:val="000000" w:themeColor="text1"/>
          <w:sz w:val="34"/>
          <w:szCs w:val="34"/>
          <w:u w:color="E22400"/>
          <w:rtl/>
        </w:rPr>
        <w:t>.</w:t>
      </w:r>
    </w:p>
    <w:p w14:paraId="4E8579A4" w14:textId="587884CD" w:rsidR="000F5119" w:rsidRPr="006C6ED6" w:rsidRDefault="00B54D21">
      <w:pPr>
        <w:pStyle w:val="BodyA"/>
        <w:bidi/>
        <w:spacing w:after="120"/>
        <w:jc w:val="both"/>
        <w:rPr>
          <w:rFonts w:ascii="Times New Roman" w:eastAsia="Times New Roman" w:hAnsi="Times New Roman" w:cs="Times New Roman"/>
          <w:color w:val="000000" w:themeColor="text1"/>
          <w:sz w:val="34"/>
          <w:szCs w:val="34"/>
          <w:u w:color="E22400"/>
          <w:rtl/>
        </w:rPr>
      </w:pPr>
      <w:r w:rsidRPr="006C6ED6">
        <w:rPr>
          <w:rFonts w:ascii="Times New Roman" w:eastAsia="Arial Unicode MS" w:hAnsi="Times New Roman" w:cs="Times New Roman"/>
          <w:color w:val="000000" w:themeColor="text1"/>
          <w:sz w:val="34"/>
          <w:szCs w:val="34"/>
          <w:u w:color="E22400"/>
          <w:rtl/>
        </w:rPr>
        <w:t xml:space="preserve">ونؤكد في هذا الإطار على المسئولية التي تقع على عاتق مجلس الأمن، لاتخاذ إجراءات واضحة لتنفيذ حل الدولتين، ونشدد على ضرورة وضع سقف زمني للعملية السياسية وإصدار قرار من مجلس الأمن تحت الفصل السابع بإقامة الدولة الفلسطينية </w:t>
      </w:r>
      <w:r w:rsidRPr="006C6ED6">
        <w:rPr>
          <w:rFonts w:ascii="Times New Roman" w:eastAsia="Arial Unicode MS" w:hAnsi="Times New Roman" w:cs="Times New Roman"/>
          <w:color w:val="000000" w:themeColor="text1"/>
          <w:sz w:val="34"/>
          <w:szCs w:val="34"/>
          <w:rtl/>
        </w:rPr>
        <w:t>المستقلة ذات السيادة و</w:t>
      </w:r>
      <w:r w:rsidRPr="006C6ED6">
        <w:rPr>
          <w:rFonts w:ascii="Times New Roman" w:eastAsia="Arial Unicode MS" w:hAnsi="Times New Roman" w:cs="Times New Roman"/>
          <w:color w:val="000000" w:themeColor="text1"/>
          <w:sz w:val="34"/>
          <w:szCs w:val="34"/>
          <w:u w:color="E22400"/>
          <w:rtl/>
        </w:rPr>
        <w:t>القابلة للحياة والمتواصلة الأراضي، على خطوط الرابع من يونيو</w:t>
      </w:r>
      <w:r w:rsidR="0067691C" w:rsidRPr="006C6ED6">
        <w:rPr>
          <w:rFonts w:ascii="Times New Roman" w:eastAsia="Arial Unicode MS" w:hAnsi="Times New Roman" w:cs="Times New Roman"/>
          <w:color w:val="000000" w:themeColor="text1"/>
          <w:sz w:val="34"/>
          <w:szCs w:val="34"/>
          <w:u w:color="E22400"/>
          <w:rtl/>
        </w:rPr>
        <w:t>/ حزيران</w:t>
      </w:r>
      <w:r w:rsidRPr="006C6ED6">
        <w:rPr>
          <w:rFonts w:ascii="Times New Roman" w:eastAsia="Arial Unicode MS" w:hAnsi="Times New Roman" w:cs="Times New Roman"/>
          <w:color w:val="000000" w:themeColor="text1"/>
          <w:sz w:val="34"/>
          <w:szCs w:val="34"/>
          <w:u w:color="E22400"/>
          <w:rtl/>
        </w:rPr>
        <w:t xml:space="preserve"> لعام </w:t>
      </w:r>
      <w:r w:rsidRPr="006C6ED6">
        <w:rPr>
          <w:rFonts w:ascii="Times New Roman" w:hAnsi="Times New Roman" w:cs="Times New Roman"/>
          <w:color w:val="000000" w:themeColor="text1"/>
          <w:sz w:val="34"/>
          <w:szCs w:val="34"/>
          <w:u w:color="E22400"/>
          <w:rtl/>
        </w:rPr>
        <w:t xml:space="preserve">1967 </w:t>
      </w:r>
      <w:r w:rsidRPr="006C6ED6">
        <w:rPr>
          <w:rFonts w:ascii="Times New Roman" w:eastAsia="Arial Unicode MS" w:hAnsi="Times New Roman" w:cs="Times New Roman"/>
          <w:color w:val="000000" w:themeColor="text1"/>
          <w:sz w:val="34"/>
          <w:szCs w:val="34"/>
          <w:u w:color="E22400"/>
          <w:rtl/>
        </w:rPr>
        <w:t>وعاصمتها القدس الشرقية، وإنهاء أي تواجد للاحتلال على أرضها، مع تحميل إسرائيل مسؤولية تدمير المدن والمنشآت المدنية في قطاع غزة</w:t>
      </w:r>
      <w:r w:rsidRPr="006C6ED6">
        <w:rPr>
          <w:rFonts w:ascii="Times New Roman" w:hAnsi="Times New Roman" w:cs="Times New Roman"/>
          <w:color w:val="000000" w:themeColor="text1"/>
          <w:sz w:val="34"/>
          <w:szCs w:val="34"/>
          <w:u w:color="E22400"/>
          <w:rtl/>
        </w:rPr>
        <w:t>.</w:t>
      </w:r>
    </w:p>
    <w:p w14:paraId="719859F3" w14:textId="66DFD041" w:rsidR="000F5119" w:rsidRPr="006C6ED6" w:rsidRDefault="00B54D21">
      <w:pPr>
        <w:pStyle w:val="BodyA"/>
        <w:bidi/>
        <w:spacing w:after="120"/>
        <w:jc w:val="both"/>
        <w:rPr>
          <w:rFonts w:ascii="Times New Roman" w:eastAsia="Times New Roman" w:hAnsi="Times New Roman" w:cs="Times New Roman"/>
          <w:color w:val="auto"/>
          <w:sz w:val="34"/>
          <w:szCs w:val="34"/>
          <w:u w:color="E22400"/>
          <w:rtl/>
        </w:rPr>
      </w:pPr>
      <w:r w:rsidRPr="006C6ED6">
        <w:rPr>
          <w:rFonts w:ascii="Times New Roman" w:eastAsia="Arial Unicode MS" w:hAnsi="Times New Roman" w:cs="Times New Roman"/>
          <w:color w:val="auto"/>
          <w:sz w:val="34"/>
          <w:szCs w:val="34"/>
          <w:u w:color="E22400"/>
          <w:rtl/>
        </w:rPr>
        <w:lastRenderedPageBreak/>
        <w:t xml:space="preserve">نرحب بقرار الجمعية العامة للأمم المتحدة في اجتماعها بتاريخ </w:t>
      </w:r>
      <w:r w:rsidRPr="006C6ED6">
        <w:rPr>
          <w:rFonts w:ascii="Times New Roman" w:hAnsi="Times New Roman" w:cs="Times New Roman"/>
          <w:color w:val="auto"/>
          <w:sz w:val="34"/>
          <w:szCs w:val="34"/>
          <w:u w:color="E22400"/>
          <w:rtl/>
        </w:rPr>
        <w:t xml:space="preserve">10 </w:t>
      </w:r>
      <w:r w:rsidRPr="006C6ED6">
        <w:rPr>
          <w:rFonts w:ascii="Times New Roman" w:eastAsia="Arial Unicode MS" w:hAnsi="Times New Roman" w:cs="Times New Roman"/>
          <w:color w:val="auto"/>
          <w:sz w:val="34"/>
          <w:szCs w:val="34"/>
          <w:u w:color="E22400"/>
          <w:rtl/>
        </w:rPr>
        <w:t xml:space="preserve">مايو </w:t>
      </w:r>
      <w:r w:rsidRPr="006C6ED6">
        <w:rPr>
          <w:rFonts w:ascii="Times New Roman" w:hAnsi="Times New Roman" w:cs="Times New Roman"/>
          <w:color w:val="auto"/>
          <w:sz w:val="34"/>
          <w:szCs w:val="34"/>
          <w:u w:color="E22400"/>
          <w:rtl/>
        </w:rPr>
        <w:t>2024</w:t>
      </w:r>
      <w:r w:rsidRPr="006C6ED6">
        <w:rPr>
          <w:rFonts w:ascii="Times New Roman" w:eastAsia="Arial Unicode MS" w:hAnsi="Times New Roman" w:cs="Times New Roman"/>
          <w:color w:val="auto"/>
          <w:sz w:val="34"/>
          <w:szCs w:val="34"/>
          <w:u w:color="E22400"/>
          <w:rtl/>
        </w:rPr>
        <w:t>م بشأن</w:t>
      </w:r>
      <w:r w:rsidR="007A622F" w:rsidRPr="006C6ED6">
        <w:rPr>
          <w:rFonts w:ascii="Times New Roman" w:eastAsia="Arial Unicode MS" w:hAnsi="Times New Roman" w:cs="Times New Roman"/>
          <w:color w:val="auto"/>
          <w:sz w:val="34"/>
          <w:szCs w:val="34"/>
          <w:u w:color="E22400"/>
          <w:rtl/>
          <w:lang w:bidi="ar-AE"/>
        </w:rPr>
        <w:t xml:space="preserve"> طلب دولة فلسطين للحصول على عضوية كاملة بالأمم</w:t>
      </w:r>
      <w:r w:rsidR="00C22B59" w:rsidRPr="006C6ED6">
        <w:rPr>
          <w:rFonts w:ascii="Times New Roman" w:eastAsia="Arial Unicode MS" w:hAnsi="Times New Roman" w:cs="Times New Roman"/>
          <w:color w:val="auto"/>
          <w:sz w:val="34"/>
          <w:szCs w:val="34"/>
          <w:u w:color="E22400"/>
          <w:rtl/>
          <w:lang w:bidi="ar-AE"/>
        </w:rPr>
        <w:t xml:space="preserve"> المتحدة</w:t>
      </w:r>
      <w:r w:rsidRPr="006C6ED6">
        <w:rPr>
          <w:rFonts w:ascii="Times New Roman" w:eastAsia="Arial Unicode MS" w:hAnsi="Times New Roman" w:cs="Times New Roman"/>
          <w:color w:val="auto"/>
          <w:sz w:val="34"/>
          <w:szCs w:val="34"/>
          <w:u w:color="E22400"/>
          <w:rtl/>
        </w:rPr>
        <w:t xml:space="preserve"> بتأييد من </w:t>
      </w:r>
      <w:r w:rsidRPr="006C6ED6">
        <w:rPr>
          <w:rFonts w:ascii="Times New Roman" w:hAnsi="Times New Roman" w:cs="Times New Roman"/>
          <w:color w:val="auto"/>
          <w:sz w:val="34"/>
          <w:szCs w:val="34"/>
          <w:u w:color="E22400"/>
          <w:rtl/>
        </w:rPr>
        <w:t xml:space="preserve">143 </w:t>
      </w:r>
      <w:r w:rsidRPr="006C6ED6">
        <w:rPr>
          <w:rFonts w:ascii="Times New Roman" w:eastAsia="Arial Unicode MS" w:hAnsi="Times New Roman" w:cs="Times New Roman"/>
          <w:color w:val="auto"/>
          <w:sz w:val="34"/>
          <w:szCs w:val="34"/>
          <w:u w:color="E22400"/>
          <w:rtl/>
        </w:rPr>
        <w:t xml:space="preserve">دولة، وندعو مجلس الأمن الدولي إلى إعادة النظر في قراره الصادر بهذا الخصوص في جلسته بتاريخ </w:t>
      </w:r>
      <w:r w:rsidRPr="006C6ED6">
        <w:rPr>
          <w:rFonts w:ascii="Times New Roman" w:hAnsi="Times New Roman" w:cs="Times New Roman"/>
          <w:color w:val="auto"/>
          <w:sz w:val="34"/>
          <w:szCs w:val="34"/>
          <w:u w:color="E22400"/>
          <w:rtl/>
        </w:rPr>
        <w:t xml:space="preserve">18 </w:t>
      </w:r>
      <w:r w:rsidRPr="006C6ED6">
        <w:rPr>
          <w:rFonts w:ascii="Times New Roman" w:eastAsia="Arial Unicode MS" w:hAnsi="Times New Roman" w:cs="Times New Roman"/>
          <w:color w:val="auto"/>
          <w:sz w:val="34"/>
          <w:szCs w:val="34"/>
          <w:u w:color="E22400"/>
          <w:rtl/>
        </w:rPr>
        <w:t xml:space="preserve">أبريل </w:t>
      </w:r>
      <w:r w:rsidRPr="006C6ED6">
        <w:rPr>
          <w:rFonts w:ascii="Times New Roman" w:hAnsi="Times New Roman" w:cs="Times New Roman"/>
          <w:color w:val="auto"/>
          <w:sz w:val="34"/>
          <w:szCs w:val="34"/>
          <w:u w:color="E22400"/>
          <w:rtl/>
        </w:rPr>
        <w:t>2024</w:t>
      </w:r>
      <w:r w:rsidRPr="006C6ED6">
        <w:rPr>
          <w:rFonts w:ascii="Times New Roman" w:eastAsia="Arial Unicode MS" w:hAnsi="Times New Roman" w:cs="Times New Roman"/>
          <w:color w:val="auto"/>
          <w:sz w:val="34"/>
          <w:szCs w:val="34"/>
          <w:u w:color="E22400"/>
          <w:rtl/>
        </w:rPr>
        <w:t>م</w:t>
      </w:r>
      <w:bookmarkStart w:id="0" w:name="_Hlk166104156"/>
      <w:r w:rsidRPr="006C6ED6">
        <w:rPr>
          <w:rFonts w:ascii="Times New Roman" w:eastAsia="Arial Unicode MS" w:hAnsi="Times New Roman" w:cs="Times New Roman"/>
          <w:color w:val="auto"/>
          <w:sz w:val="34"/>
          <w:szCs w:val="34"/>
          <w:u w:color="E22400"/>
          <w:rtl/>
        </w:rPr>
        <w:t>،</w:t>
      </w:r>
      <w:bookmarkEnd w:id="0"/>
      <w:r w:rsidRPr="006C6ED6">
        <w:rPr>
          <w:rFonts w:ascii="Times New Roman" w:eastAsia="Arial Unicode MS" w:hAnsi="Times New Roman" w:cs="Times New Roman"/>
          <w:color w:val="auto"/>
          <w:sz w:val="34"/>
          <w:szCs w:val="34"/>
          <w:u w:color="E22400"/>
          <w:rtl/>
        </w:rPr>
        <w:t xml:space="preserve"> ونطلب من المجلس أن يكون منصفاً ومسانداً لحقوق الشعب الفلسطيني في الحياة والحرية والكرامة الإنسانية، والعمل على تنفيذ قراراته ذات الصلة بالقضية الفلسطينية والأراضي العربية المحتلة</w:t>
      </w:r>
      <w:r w:rsidRPr="006C6ED6">
        <w:rPr>
          <w:rFonts w:ascii="Times New Roman" w:hAnsi="Times New Roman" w:cs="Times New Roman"/>
          <w:color w:val="auto"/>
          <w:sz w:val="34"/>
          <w:szCs w:val="34"/>
          <w:u w:color="E22400"/>
          <w:rtl/>
        </w:rPr>
        <w:t xml:space="preserve">. </w:t>
      </w:r>
      <w:r w:rsidRPr="006C6ED6">
        <w:rPr>
          <w:rFonts w:ascii="Times New Roman" w:eastAsia="Arial Unicode MS" w:hAnsi="Times New Roman" w:cs="Times New Roman"/>
          <w:color w:val="auto"/>
          <w:sz w:val="34"/>
          <w:szCs w:val="34"/>
          <w:rtl/>
        </w:rPr>
        <w:t>ونثمن مواقف الدول التي اعترفت بالدولة الفلسطينية والتي أعلنت أنها ستعترف بها</w:t>
      </w:r>
      <w:r w:rsidRPr="006C6ED6">
        <w:rPr>
          <w:rFonts w:ascii="Times New Roman" w:hAnsi="Times New Roman" w:cs="Times New Roman"/>
          <w:color w:val="auto"/>
          <w:sz w:val="34"/>
          <w:szCs w:val="34"/>
          <w:rtl/>
        </w:rPr>
        <w:t xml:space="preserve">.  </w:t>
      </w:r>
    </w:p>
    <w:p w14:paraId="7CBFA327"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u w:color="E22400"/>
          <w:rtl/>
        </w:rPr>
      </w:pPr>
      <w:r w:rsidRPr="006C6ED6">
        <w:rPr>
          <w:rFonts w:ascii="Times New Roman" w:eastAsia="Arial Unicode MS" w:hAnsi="Times New Roman" w:cs="Times New Roman"/>
          <w:color w:val="000000" w:themeColor="text1"/>
          <w:sz w:val="34"/>
          <w:szCs w:val="34"/>
          <w:u w:color="E22400"/>
          <w:rtl/>
        </w:rPr>
        <w:t>وندعو كافة الفصائل الفلسطينية للانضواء تحت مظلة منظمة التحرير الفلسطينية، الممثل الشرعي والوحيد للشعب الفلسطيني، والتوافق على مشروع وطني جامع ورؤية استراتيجية موحدة لتكريس الجهود لتحقيق تطلعات الشعب الفلسطيني لنيل حقوقه المشروعة وإقامة دولته الوطنية المستقلة على ترابه الوطني</w:t>
      </w:r>
      <w:r w:rsidRPr="006C6ED6">
        <w:rPr>
          <w:rFonts w:ascii="Times New Roman" w:hAnsi="Times New Roman" w:cs="Times New Roman"/>
          <w:color w:val="000000" w:themeColor="text1"/>
          <w:sz w:val="34"/>
          <w:szCs w:val="34"/>
          <w:u w:color="E22400"/>
          <w:rtl/>
        </w:rPr>
        <w:t xml:space="preserve"> </w:t>
      </w:r>
      <w:r w:rsidRPr="006C6ED6">
        <w:rPr>
          <w:rFonts w:ascii="Times New Roman" w:eastAsia="Arial Unicode MS" w:hAnsi="Times New Roman" w:cs="Times New Roman"/>
          <w:color w:val="000000" w:themeColor="text1"/>
          <w:sz w:val="34"/>
          <w:szCs w:val="34"/>
          <w:rtl/>
        </w:rPr>
        <w:t>على أساس حل الدولتين ووفق قرارات الشرعية الدولية والمرجعيات المعتمدة</w:t>
      </w:r>
      <w:r w:rsidRPr="006C6ED6">
        <w:rPr>
          <w:rFonts w:ascii="Times New Roman" w:hAnsi="Times New Roman" w:cs="Times New Roman"/>
          <w:color w:val="000000" w:themeColor="text1"/>
          <w:sz w:val="34"/>
          <w:szCs w:val="34"/>
          <w:rtl/>
        </w:rPr>
        <w:t xml:space="preserve">. </w:t>
      </w:r>
    </w:p>
    <w:p w14:paraId="5EE31450"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rtl/>
        </w:rPr>
        <w:t xml:space="preserve">5- </w:t>
      </w:r>
      <w:r w:rsidRPr="006C6ED6">
        <w:rPr>
          <w:rFonts w:ascii="Times New Roman" w:eastAsia="Arial Unicode MS" w:hAnsi="Times New Roman" w:cs="Times New Roman"/>
          <w:color w:val="000000" w:themeColor="text1"/>
          <w:sz w:val="34"/>
          <w:szCs w:val="34"/>
          <w:rtl/>
        </w:rPr>
        <w:t>نعبر عن كامل تضامننا مع جمهورية السودان الشقيق، في الحفاظ على سيادته واستقلاله ووحدة أراضيه والحفاظ على مؤسسات الدولة السودانية وفي طليعتها القوات المسلحة، وندعو إلى الالتزام بتنفيذ إعلان جدة</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بغية التوصل الى وقف لإطلاق نار يكفل فتح مسارات الإغاثة الإنسانية وحماية المدنيين</w:t>
      </w:r>
      <w:r w:rsidRPr="006C6ED6">
        <w:rPr>
          <w:rFonts w:ascii="Times New Roman" w:hAnsi="Times New Roman" w:cs="Times New Roman"/>
          <w:color w:val="000000" w:themeColor="text1"/>
          <w:sz w:val="34"/>
          <w:szCs w:val="34"/>
          <w:rtl/>
        </w:rPr>
        <w:t>.</w:t>
      </w:r>
      <w:r w:rsidRPr="006C6ED6">
        <w:rPr>
          <w:rFonts w:ascii="Times New Roman" w:eastAsia="Arial Unicode MS" w:hAnsi="Times New Roman" w:cs="Times New Roman"/>
          <w:color w:val="000000" w:themeColor="text1"/>
          <w:sz w:val="34"/>
          <w:szCs w:val="34"/>
          <w:rtl/>
        </w:rPr>
        <w:t xml:space="preserve"> كما نحث الحكومة السودانية وقوات الدعم السريع على الانخراط الجاد والفعال مع مبادرات تسوية الأزمة ومن بينها منبر جدة ودول الجوار وغيرها، من أجل إنهاء الصراع الدائر واستعادة الأمن والاستقرار في السودان وانهاء محنة الشعب السوداني الشقيق</w:t>
      </w:r>
      <w:r w:rsidRPr="006C6ED6">
        <w:rPr>
          <w:rFonts w:ascii="Times New Roman" w:hAnsi="Times New Roman" w:cs="Times New Roman"/>
          <w:color w:val="000000" w:themeColor="text1"/>
          <w:sz w:val="34"/>
          <w:szCs w:val="34"/>
          <w:rtl/>
        </w:rPr>
        <w:t>.</w:t>
      </w:r>
    </w:p>
    <w:p w14:paraId="488F38B9" w14:textId="77777777" w:rsidR="000F5119" w:rsidRPr="006C6ED6" w:rsidRDefault="00B54D21">
      <w:pPr>
        <w:pStyle w:val="BodyA"/>
        <w:bidi/>
        <w:spacing w:after="120"/>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rtl/>
        </w:rPr>
        <w:t xml:space="preserve">6- </w:t>
      </w:r>
      <w:r w:rsidRPr="006C6ED6">
        <w:rPr>
          <w:rFonts w:ascii="Times New Roman" w:eastAsia="Arial Unicode MS" w:hAnsi="Times New Roman" w:cs="Times New Roman"/>
          <w:color w:val="000000" w:themeColor="text1"/>
          <w:sz w:val="34"/>
          <w:szCs w:val="34"/>
          <w:rtl/>
        </w:rPr>
        <w:t xml:space="preserve">نؤكد من جديد على ضرورة إنهاء الأزمة السورية، بما ينسجم مع قرار مجلس الأمن رقم </w:t>
      </w:r>
      <w:r w:rsidRPr="006C6ED6">
        <w:rPr>
          <w:rFonts w:ascii="Times New Roman" w:hAnsi="Times New Roman" w:cs="Times New Roman"/>
          <w:color w:val="000000" w:themeColor="text1"/>
          <w:sz w:val="34"/>
          <w:szCs w:val="34"/>
          <w:rtl/>
        </w:rPr>
        <w:t>2254</w:t>
      </w:r>
      <w:r w:rsidRPr="006C6ED6">
        <w:rPr>
          <w:rFonts w:ascii="Times New Roman" w:eastAsia="Arial Unicode MS" w:hAnsi="Times New Roman" w:cs="Times New Roman"/>
          <w:color w:val="000000" w:themeColor="text1"/>
          <w:sz w:val="34"/>
          <w:szCs w:val="34"/>
          <w:rtl/>
        </w:rPr>
        <w:t>، وبما يحفظ أمن سوريا وسيادتها ووحدة أراضيها، ويحقق طموحات شعبها، ويخلصها من الارهاب، ويوفر البيئة الكفيلة بالعودة الكريمة والآمنة والطوعية للاجئين</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ونرفض التدخل في شؤون سوريا الداخلية، وأي محاولات لإحداث تغييرات ديموغرافية فيها</w:t>
      </w:r>
      <w:r w:rsidRPr="006C6ED6">
        <w:rPr>
          <w:rFonts w:ascii="Times New Roman" w:hAnsi="Times New Roman" w:cs="Times New Roman"/>
          <w:color w:val="000000" w:themeColor="text1"/>
          <w:sz w:val="34"/>
          <w:szCs w:val="34"/>
          <w:rtl/>
        </w:rPr>
        <w:t>.</w:t>
      </w:r>
    </w:p>
    <w:p w14:paraId="397FEE1E"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ونؤكد أهمية دور لجنة الاتصال العربية والمبادرة العربية لحل الأزمة وضرورة تنفيذ بيان عمّان</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كما ندعم جهود الأمم المتحدة في هذا السياق</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ونؤكد ضرورة ايجاد الظروف الكفيلة بتحقيق العودة الكريمة والآمنة والطوعية للاجئين السوريين إلى بلدهم، بما في ذلك رفع التدابير القسرية الأحادية المفروضة على سورية، وضرورة استمرار المجتمع الدولي في تحمل مسؤولياته إزاءهم ودعم الدول المستضيفة إلى حين تحقيق عودتهم الكريمة والآمنة والطوعية إلى سورية، وفقاً للمعايير الدولية</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ونحذر من تداعيات تراجع الدعم الدولي للاجئين السوريين وللدول المستضيفة لهم</w:t>
      </w:r>
      <w:r w:rsidRPr="006C6ED6">
        <w:rPr>
          <w:rFonts w:ascii="Times New Roman" w:hAnsi="Times New Roman" w:cs="Times New Roman"/>
          <w:color w:val="000000" w:themeColor="text1"/>
          <w:sz w:val="34"/>
          <w:szCs w:val="34"/>
          <w:rtl/>
        </w:rPr>
        <w:t xml:space="preserve">. </w:t>
      </w:r>
    </w:p>
    <w:p w14:paraId="7BDED7BA"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rtl/>
        </w:rPr>
        <w:t xml:space="preserve">7-  </w:t>
      </w:r>
      <w:r w:rsidRPr="006C6ED6">
        <w:rPr>
          <w:rFonts w:ascii="Times New Roman" w:eastAsia="Arial Unicode MS" w:hAnsi="Times New Roman" w:cs="Times New Roman"/>
          <w:color w:val="000000" w:themeColor="text1"/>
          <w:sz w:val="34"/>
          <w:szCs w:val="34"/>
          <w:rtl/>
        </w:rPr>
        <w:t xml:space="preserve">نجدد دعمنا الثابت لمجلس القيادة الرئاسي في الجمهورية اليمنية برئاسة فخامة الدكتور رشاد محمد العليمي، ومساندة جهود الحكومة اليمنية في سعيها لتحقيق المصالحة الوطنية بين كافة </w:t>
      </w:r>
      <w:r w:rsidRPr="006C6ED6">
        <w:rPr>
          <w:rFonts w:ascii="Times New Roman" w:eastAsia="Arial Unicode MS" w:hAnsi="Times New Roman" w:cs="Times New Roman"/>
          <w:color w:val="000000" w:themeColor="text1"/>
          <w:sz w:val="34"/>
          <w:szCs w:val="34"/>
          <w:rtl/>
        </w:rPr>
        <w:lastRenderedPageBreak/>
        <w:t>مكونات الشعب اليمني الشقيق ووحدة الصف اليمني تحقيقاً الأمن والاستقرار في اليمن، وتأييد المساعي الأممية والإقليمية الرامية إلى التوصل إلى حل سياسي شامل للأزمة اليمنية وفق المرجعيات المعتمدة دوليا ممثلة في المبادرة الخليجية و</w:t>
      </w:r>
      <w:r w:rsidRPr="006C6ED6">
        <w:rPr>
          <w:rFonts w:ascii="Times New Roman" w:eastAsia="Arial Unicode MS" w:hAnsi="Times New Roman" w:cs="Times New Roman"/>
          <w:color w:val="000000" w:themeColor="text1"/>
          <w:sz w:val="34"/>
          <w:szCs w:val="34"/>
          <w:u w:color="FF0000"/>
          <w:rtl/>
        </w:rPr>
        <w:t>آليتها</w:t>
      </w:r>
      <w:r w:rsidRPr="006C6ED6">
        <w:rPr>
          <w:rFonts w:ascii="Times New Roman" w:eastAsia="Arial Unicode MS" w:hAnsi="Times New Roman" w:cs="Times New Roman"/>
          <w:color w:val="000000" w:themeColor="text1"/>
          <w:sz w:val="34"/>
          <w:szCs w:val="34"/>
          <w:rtl/>
        </w:rPr>
        <w:t xml:space="preserve"> التنفيذية ومخرجات الحوار الوطني اليمني وقرار مجلس الأمن رقم </w:t>
      </w:r>
      <w:r w:rsidRPr="006C6ED6">
        <w:rPr>
          <w:rFonts w:ascii="Times New Roman" w:hAnsi="Times New Roman" w:cs="Times New Roman"/>
          <w:color w:val="000000" w:themeColor="text1"/>
          <w:sz w:val="34"/>
          <w:szCs w:val="34"/>
          <w:rtl/>
        </w:rPr>
        <w:t>2216</w:t>
      </w:r>
      <w:r w:rsidRPr="006C6ED6">
        <w:rPr>
          <w:rFonts w:ascii="Times New Roman" w:eastAsia="Arial Unicode MS" w:hAnsi="Times New Roman" w:cs="Times New Roman"/>
          <w:color w:val="000000" w:themeColor="text1"/>
          <w:sz w:val="34"/>
          <w:szCs w:val="34"/>
          <w:rtl/>
        </w:rPr>
        <w:t>، بما يحقق غايتنا الجماعية لتحقيق التطلعات المشروعة للشعب اليمني الشقيق في السلام والاستقرار والنماء والازدهار</w:t>
      </w:r>
      <w:r w:rsidRPr="006C6ED6">
        <w:rPr>
          <w:rFonts w:ascii="Times New Roman" w:hAnsi="Times New Roman" w:cs="Times New Roman"/>
          <w:color w:val="000000" w:themeColor="text1"/>
          <w:sz w:val="34"/>
          <w:szCs w:val="34"/>
          <w:rtl/>
        </w:rPr>
        <w:t>.</w:t>
      </w:r>
    </w:p>
    <w:p w14:paraId="2F06EAD0"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rtl/>
        </w:rPr>
        <w:t xml:space="preserve">8- </w:t>
      </w:r>
      <w:r w:rsidRPr="006C6ED6">
        <w:rPr>
          <w:rFonts w:ascii="Times New Roman" w:eastAsia="Arial Unicode MS" w:hAnsi="Times New Roman" w:cs="Times New Roman"/>
          <w:color w:val="000000" w:themeColor="text1"/>
          <w:sz w:val="34"/>
          <w:szCs w:val="34"/>
          <w:rtl/>
        </w:rPr>
        <w:t>نعرب عن دعمنا الكامل لدولة ليبيا وسيادتها واستقلالها ووحدة أراضيها ووقف التدخل في شؤونها الداخلية، وخروج كافة القوات الأجنبية والمرتزقة من أراضيها في مدى زمني محدد، وندعو مجلس النواب الليبي والمجلس الأعلى للدولة الاستشاري بضرورة سرعة التوافق على اصدار القوانين الانتخابية التي تلبي مطالب الشعب الليبي لتحقيق الانتخابات البرلمانية والرئاسية المتزامنة وإنهاء الفترات الانتقالية، ونؤكد على دعم جهود التوصل إلى تسوية سياسية بما يتسق مع مرجعيات الحل، وصولاً إلى إجراء الانتخابات الرئاسية والبرلمانية بالتزامن في أقرب وقت، وإجراء الانتخابات وتوحيد مؤسسات الدولة، لتحقيق تطلعات الشعب الليبي</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وندعو كافة الأطراف في ليبيا إلى مواصلة العملية السياسية وتحقيق المصالحة الوطنية بما يحفظ لدولة ليبيا مصالحها العليا ويحقق لشعبها تطلعاته للسلم والاستقرار والازدهار</w:t>
      </w:r>
      <w:r w:rsidRPr="006C6ED6">
        <w:rPr>
          <w:rFonts w:ascii="Times New Roman" w:hAnsi="Times New Roman" w:cs="Times New Roman"/>
          <w:color w:val="000000" w:themeColor="text1"/>
          <w:sz w:val="34"/>
          <w:szCs w:val="34"/>
          <w:rtl/>
        </w:rPr>
        <w:t xml:space="preserve">. </w:t>
      </w:r>
      <w:r w:rsidRPr="006C6ED6">
        <w:rPr>
          <w:rFonts w:ascii="Times New Roman" w:eastAsia="Arial Unicode MS" w:hAnsi="Times New Roman" w:cs="Times New Roman"/>
          <w:color w:val="000000" w:themeColor="text1"/>
          <w:sz w:val="34"/>
          <w:szCs w:val="34"/>
          <w:rtl/>
        </w:rPr>
        <w:t>مشيدين بجهود دول جوار ليبيا وجامعة الدول العربية والأمم المتحدة والاتحاد الأفريقي لتقريب وجهات النظر بين الأطراف الليبية لاستعادة الوحدة الليبية والتوصل الى تسوية سياسية للأزمة الليبية</w:t>
      </w:r>
      <w:r w:rsidRPr="006C6ED6">
        <w:rPr>
          <w:rFonts w:ascii="Times New Roman" w:hAnsi="Times New Roman" w:cs="Times New Roman"/>
          <w:color w:val="000000" w:themeColor="text1"/>
          <w:sz w:val="34"/>
          <w:szCs w:val="34"/>
          <w:rtl/>
        </w:rPr>
        <w:t>.</w:t>
      </w:r>
    </w:p>
    <w:p w14:paraId="376B0B4C"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rtl/>
        </w:rPr>
        <w:t xml:space="preserve">9- </w:t>
      </w:r>
      <w:r w:rsidRPr="006C6ED6">
        <w:rPr>
          <w:rFonts w:ascii="Times New Roman" w:eastAsia="Arial Unicode MS" w:hAnsi="Times New Roman" w:cs="Times New Roman"/>
          <w:color w:val="000000" w:themeColor="text1"/>
          <w:sz w:val="34"/>
          <w:szCs w:val="34"/>
          <w:rtl/>
        </w:rPr>
        <w:t xml:space="preserve">كما نؤكد دعمنا للجمهورية اللبنانية وسيادتها واستقرارها ووحدة أراضيها، ونحث جميع الأطراف اللبنانية على إعطاء الأولوية لانتخاب </w:t>
      </w:r>
      <w:r w:rsidRPr="006C6ED6">
        <w:rPr>
          <w:rFonts w:ascii="Times New Roman" w:eastAsia="Arial Unicode MS" w:hAnsi="Times New Roman" w:cs="Times New Roman"/>
          <w:color w:val="000000" w:themeColor="text1"/>
          <w:sz w:val="34"/>
          <w:szCs w:val="34"/>
          <w:u w:color="FF0000"/>
          <w:rtl/>
        </w:rPr>
        <w:t>رئيس</w:t>
      </w:r>
      <w:r w:rsidRPr="006C6ED6">
        <w:rPr>
          <w:rFonts w:ascii="Times New Roman" w:eastAsia="Arial Unicode MS" w:hAnsi="Times New Roman" w:cs="Times New Roman"/>
          <w:color w:val="000000" w:themeColor="text1"/>
          <w:sz w:val="34"/>
          <w:szCs w:val="34"/>
          <w:rtl/>
        </w:rPr>
        <w:t xml:space="preserve"> للجمهورية، وتعزيز عمل المؤسسات الدستورية، ومعالجة التحديات السياسية والأمنية، وتنفيذ الإصلاحات الاقتصادية الضرورية، وتعزيز قدرات الجيش اللبناني وقوى الأمن الداخلي للحفاظ على أمن لبنان واستقراره وحماية حدوده المعترف بها دوليا بوجه الاعتداءات الإسرائيلية</w:t>
      </w:r>
      <w:r w:rsidRPr="006C6ED6">
        <w:rPr>
          <w:rFonts w:ascii="Times New Roman" w:hAnsi="Times New Roman" w:cs="Times New Roman"/>
          <w:color w:val="000000" w:themeColor="text1"/>
          <w:sz w:val="34"/>
          <w:szCs w:val="34"/>
          <w:rtl/>
        </w:rPr>
        <w:t>.</w:t>
      </w:r>
      <w:r w:rsidRPr="006C6ED6">
        <w:rPr>
          <w:rFonts w:ascii="Times New Roman" w:eastAsia="Times New Roman" w:hAnsi="Times New Roman" w:cs="Times New Roman"/>
          <w:color w:val="000000" w:themeColor="text1"/>
          <w:sz w:val="34"/>
          <w:szCs w:val="34"/>
          <w:rtl/>
        </w:rPr>
        <w:tab/>
      </w:r>
    </w:p>
    <w:p w14:paraId="209D455E"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u w:color="FF0000"/>
          <w:rtl/>
        </w:rPr>
        <w:t xml:space="preserve">10- </w:t>
      </w:r>
      <w:r w:rsidRPr="006C6ED6">
        <w:rPr>
          <w:rFonts w:ascii="Times New Roman" w:eastAsia="Arial Unicode MS" w:hAnsi="Times New Roman" w:cs="Times New Roman"/>
          <w:color w:val="000000" w:themeColor="text1"/>
          <w:sz w:val="34"/>
          <w:szCs w:val="34"/>
          <w:u w:color="FF0000"/>
          <w:rtl/>
        </w:rPr>
        <w:t xml:space="preserve">نؤكد </w:t>
      </w:r>
      <w:r w:rsidRPr="006C6ED6">
        <w:rPr>
          <w:rFonts w:ascii="Times New Roman" w:eastAsia="Arial Unicode MS" w:hAnsi="Times New Roman" w:cs="Times New Roman"/>
          <w:color w:val="000000" w:themeColor="text1"/>
          <w:sz w:val="34"/>
          <w:szCs w:val="34"/>
          <w:rtl/>
        </w:rPr>
        <w:t>دعمنا الثابت ل</w:t>
      </w:r>
      <w:r w:rsidRPr="006C6ED6">
        <w:rPr>
          <w:rFonts w:ascii="Times New Roman" w:eastAsia="Arial Unicode MS" w:hAnsi="Times New Roman" w:cs="Times New Roman"/>
          <w:color w:val="000000" w:themeColor="text1"/>
          <w:sz w:val="34"/>
          <w:szCs w:val="34"/>
          <w:u w:color="FF0000"/>
          <w:rtl/>
        </w:rPr>
        <w:t>سيادة</w:t>
      </w:r>
      <w:r w:rsidRPr="006C6ED6">
        <w:rPr>
          <w:rFonts w:ascii="Times New Roman" w:eastAsia="Arial Unicode MS" w:hAnsi="Times New Roman" w:cs="Times New Roman"/>
          <w:color w:val="000000" w:themeColor="text1"/>
          <w:sz w:val="34"/>
          <w:szCs w:val="34"/>
          <w:rtl/>
        </w:rPr>
        <w:t xml:space="preserve"> واستقلال</w:t>
      </w:r>
      <w:r w:rsidRPr="006C6ED6">
        <w:rPr>
          <w:rFonts w:ascii="Times New Roman" w:eastAsia="Arial Unicode MS" w:hAnsi="Times New Roman" w:cs="Times New Roman"/>
          <w:color w:val="000000" w:themeColor="text1"/>
          <w:sz w:val="34"/>
          <w:szCs w:val="34"/>
          <w:u w:color="FF0000"/>
          <w:rtl/>
        </w:rPr>
        <w:t xml:space="preserve"> جمهورية الصومال الفيدرالية ووحدة أراضيها والتضامن مع الصومال في حماية سيادته ومواجهة أية إجراءات قد تنتقص من ذلك، ومساندة جهود الحكومة الصومالية في مكافحة الارهاب</w:t>
      </w:r>
      <w:r w:rsidRPr="006C6ED6">
        <w:rPr>
          <w:rFonts w:ascii="Times New Roman" w:eastAsia="Arial Unicode MS" w:hAnsi="Times New Roman" w:cs="Times New Roman"/>
          <w:color w:val="000000" w:themeColor="text1"/>
          <w:sz w:val="34"/>
          <w:szCs w:val="34"/>
          <w:rtl/>
        </w:rPr>
        <w:t>،</w:t>
      </w:r>
      <w:r w:rsidRPr="006C6ED6">
        <w:rPr>
          <w:rFonts w:ascii="Times New Roman" w:eastAsia="Arial Unicode MS" w:hAnsi="Times New Roman" w:cs="Times New Roman"/>
          <w:color w:val="000000" w:themeColor="text1"/>
          <w:sz w:val="34"/>
          <w:szCs w:val="34"/>
          <w:u w:color="FF0000"/>
          <w:rtl/>
        </w:rPr>
        <w:t xml:space="preserve"> والحفاظ على الأمن والاستقرار، ودفع مسيرة التنمية</w:t>
      </w:r>
      <w:r w:rsidRPr="006C6ED6">
        <w:rPr>
          <w:rFonts w:ascii="Times New Roman" w:eastAsia="Arial Unicode MS" w:hAnsi="Times New Roman" w:cs="Times New Roman"/>
          <w:color w:val="000000" w:themeColor="text1"/>
          <w:sz w:val="34"/>
          <w:szCs w:val="34"/>
          <w:rtl/>
        </w:rPr>
        <w:t xml:space="preserve"> المستدامة</w:t>
      </w:r>
      <w:r w:rsidRPr="006C6ED6">
        <w:rPr>
          <w:rFonts w:ascii="Times New Roman" w:eastAsia="Arial Unicode MS" w:hAnsi="Times New Roman" w:cs="Times New Roman"/>
          <w:color w:val="000000" w:themeColor="text1"/>
          <w:sz w:val="34"/>
          <w:szCs w:val="34"/>
          <w:u w:color="FF0000"/>
          <w:rtl/>
        </w:rPr>
        <w:t xml:space="preserve"> والازدهار لما فيه الخير والنفع للشعب الصومالي الشقيق</w:t>
      </w:r>
      <w:r w:rsidRPr="006C6ED6">
        <w:rPr>
          <w:rFonts w:ascii="Times New Roman" w:hAnsi="Times New Roman" w:cs="Times New Roman"/>
          <w:color w:val="000000" w:themeColor="text1"/>
          <w:sz w:val="34"/>
          <w:szCs w:val="34"/>
          <w:u w:color="FF0000"/>
          <w:rtl/>
        </w:rPr>
        <w:t>.</w:t>
      </w:r>
      <w:r w:rsidRPr="006C6ED6">
        <w:rPr>
          <w:rFonts w:ascii="Times New Roman" w:eastAsia="Times New Roman" w:hAnsi="Times New Roman" w:cs="Times New Roman"/>
          <w:color w:val="000000" w:themeColor="text1"/>
          <w:sz w:val="34"/>
          <w:szCs w:val="34"/>
          <w:u w:color="FF0000"/>
          <w:rtl/>
        </w:rPr>
        <w:tab/>
      </w:r>
    </w:p>
    <w:p w14:paraId="4C7AEA0F"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 xml:space="preserve">11- </w:t>
      </w:r>
      <w:r w:rsidRPr="006C6ED6">
        <w:rPr>
          <w:rFonts w:ascii="Times New Roman" w:eastAsia="Arial Unicode MS" w:hAnsi="Times New Roman" w:cs="Times New Roman"/>
          <w:color w:val="000000" w:themeColor="text1"/>
          <w:sz w:val="34"/>
          <w:szCs w:val="34"/>
          <w:u w:color="FF0000"/>
          <w:rtl/>
        </w:rPr>
        <w:t xml:space="preserve">نؤكد سيادة دولة الإمارات العربية المتحدة على جزرها الثلاث </w:t>
      </w:r>
      <w:r w:rsidRPr="006C6ED6">
        <w:rPr>
          <w:rFonts w:ascii="Times New Roman" w:hAnsi="Times New Roman" w:cs="Times New Roman"/>
          <w:color w:val="000000" w:themeColor="text1"/>
          <w:sz w:val="34"/>
          <w:szCs w:val="34"/>
          <w:u w:color="FF0000"/>
          <w:rtl/>
        </w:rPr>
        <w:t>(</w:t>
      </w:r>
      <w:r w:rsidRPr="006C6ED6">
        <w:rPr>
          <w:rFonts w:ascii="Times New Roman" w:eastAsia="Arial Unicode MS" w:hAnsi="Times New Roman" w:cs="Times New Roman"/>
          <w:color w:val="000000" w:themeColor="text1"/>
          <w:sz w:val="34"/>
          <w:szCs w:val="34"/>
          <w:u w:color="FF0000"/>
          <w:rtl/>
        </w:rPr>
        <w:t>طنب الكبرى وطنب الصغرى، وأبو موسى</w:t>
      </w:r>
      <w:r w:rsidRPr="006C6ED6">
        <w:rPr>
          <w:rFonts w:ascii="Times New Roman" w:hAnsi="Times New Roman" w:cs="Times New Roman"/>
          <w:color w:val="000000" w:themeColor="text1"/>
          <w:sz w:val="34"/>
          <w:szCs w:val="34"/>
          <w:u w:color="FF0000"/>
          <w:rtl/>
        </w:rPr>
        <w:t>)</w:t>
      </w:r>
      <w:r w:rsidRPr="006C6ED6">
        <w:rPr>
          <w:rFonts w:ascii="Times New Roman" w:eastAsia="Arial Unicode MS" w:hAnsi="Times New Roman" w:cs="Times New Roman"/>
          <w:color w:val="000000" w:themeColor="text1"/>
          <w:sz w:val="34"/>
          <w:szCs w:val="34"/>
          <w:u w:color="FF0000"/>
          <w:rtl/>
        </w:rPr>
        <w:t>، وندعو الجمهورية الإسلامية الإيرانية إلى التجاوب مع مبادرة دولة الإمارات العربية المتحدة لإيجاد حل سلمي لهذه القضية من خلال المفاوضات المباشرة أو اللجوء إلى محكمة العدل الدولية، وفقا لقواعد القانون الدولي وميثاق الأمم المتحدة، بما يسهم في بناء الثقة وتعزيز الأمن والاستقرار في منطقة الخليج العربي</w:t>
      </w:r>
      <w:r w:rsidRPr="006C6ED6">
        <w:rPr>
          <w:rFonts w:ascii="Times New Roman" w:hAnsi="Times New Roman" w:cs="Times New Roman"/>
          <w:color w:val="000000" w:themeColor="text1"/>
          <w:sz w:val="34"/>
          <w:szCs w:val="34"/>
          <w:u w:color="FF0000"/>
          <w:rtl/>
        </w:rPr>
        <w:t>.</w:t>
      </w:r>
    </w:p>
    <w:p w14:paraId="22722328"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12-</w:t>
      </w:r>
      <w:r w:rsidRPr="006C6ED6">
        <w:rPr>
          <w:rFonts w:ascii="Times New Roman" w:eastAsia="Times New Roman" w:hAnsi="Times New Roman" w:cs="Times New Roman"/>
          <w:color w:val="000000" w:themeColor="text1"/>
          <w:sz w:val="34"/>
          <w:szCs w:val="34"/>
          <w:u w:color="FF0000"/>
          <w:rtl/>
        </w:rPr>
        <w:tab/>
      </w:r>
      <w:r w:rsidRPr="006C6ED6">
        <w:rPr>
          <w:rFonts w:ascii="Times New Roman" w:eastAsia="Arial Unicode MS" w:hAnsi="Times New Roman" w:cs="Times New Roman"/>
          <w:color w:val="000000" w:themeColor="text1"/>
          <w:sz w:val="34"/>
          <w:szCs w:val="34"/>
          <w:u w:color="FF0000"/>
          <w:rtl/>
        </w:rPr>
        <w:t xml:space="preserve">نؤكد أن الامن المائي العربي جزء لا يتجزأ من الأمن القومي العربي، خاصة لكل من جمهورية مصر العربية وجمهورية السودان، والتشديد على رفض أي عمل أو إجراء يمس </w:t>
      </w:r>
      <w:r w:rsidRPr="006C6ED6">
        <w:rPr>
          <w:rFonts w:ascii="Times New Roman" w:eastAsia="Arial Unicode MS" w:hAnsi="Times New Roman" w:cs="Times New Roman"/>
          <w:color w:val="000000" w:themeColor="text1"/>
          <w:sz w:val="34"/>
          <w:szCs w:val="34"/>
          <w:u w:color="FF0000"/>
          <w:rtl/>
        </w:rPr>
        <w:lastRenderedPageBreak/>
        <w:t>بحقوقهما في مياه النيل، وكذلك بالنسبة للجمهورية العربية السورية، وجمهورية العراق فيما يخص نهري دجلة والفرات، والتضامن معهم في اتخاذ ما يرونه من إجراءات لحماية أمنهم ومصالحهم المائية، معربين عن القلق البالغ من الاستمرار في الإجراءات الأحادية التي من شأنها الحاق ضرر بمصالحهم المائية</w:t>
      </w:r>
      <w:r w:rsidRPr="006C6ED6">
        <w:rPr>
          <w:rFonts w:ascii="Times New Roman" w:hAnsi="Times New Roman" w:cs="Times New Roman"/>
          <w:color w:val="000000" w:themeColor="text1"/>
          <w:sz w:val="34"/>
          <w:szCs w:val="34"/>
          <w:u w:color="FF0000"/>
          <w:rtl/>
        </w:rPr>
        <w:t>.</w:t>
      </w:r>
    </w:p>
    <w:p w14:paraId="0FBB89FB"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rtl/>
        </w:rPr>
      </w:pPr>
      <w:r w:rsidRPr="006C6ED6">
        <w:rPr>
          <w:rFonts w:ascii="Times New Roman" w:hAnsi="Times New Roman" w:cs="Times New Roman"/>
          <w:color w:val="000000" w:themeColor="text1"/>
          <w:sz w:val="34"/>
          <w:szCs w:val="34"/>
          <w:rtl/>
        </w:rPr>
        <w:t xml:space="preserve">13- </w:t>
      </w:r>
      <w:r w:rsidRPr="006C6ED6">
        <w:rPr>
          <w:rFonts w:ascii="Times New Roman" w:eastAsia="Arial Unicode MS" w:hAnsi="Times New Roman" w:cs="Times New Roman"/>
          <w:color w:val="000000" w:themeColor="text1"/>
          <w:sz w:val="34"/>
          <w:szCs w:val="34"/>
          <w:rtl/>
        </w:rPr>
        <w:t>نجدد رفضنا الكامل وبشدة لأي دعم للجماعات المسلحة أو الميليشيات التي تعمل خارج نطاق سيادة الدول وتتبع أو تنفذ أجندات خارجية تتعارض مع المصالح العليا للدول العربية، مع التأكيد على التضامن مع كافة الدول العربية في الدفاع عن سيادتها</w:t>
      </w:r>
      <w:r w:rsidRPr="006C6ED6">
        <w:rPr>
          <w:rFonts w:ascii="Times New Roman" w:hAnsi="Times New Roman" w:cs="Times New Roman"/>
          <w:color w:val="000000" w:themeColor="text1"/>
          <w:sz w:val="34"/>
          <w:szCs w:val="34"/>
          <w:lang w:val="en-US"/>
        </w:rPr>
        <w:t xml:space="preserve"> </w:t>
      </w:r>
      <w:r w:rsidRPr="006C6ED6">
        <w:rPr>
          <w:rFonts w:ascii="Times New Roman" w:eastAsia="Arial Unicode MS" w:hAnsi="Times New Roman" w:cs="Times New Roman"/>
          <w:color w:val="000000" w:themeColor="text1"/>
          <w:sz w:val="34"/>
          <w:szCs w:val="34"/>
          <w:rtl/>
        </w:rPr>
        <w:t>ووحدة أراضيها وحماية مؤسساتها الوطنية ضد أية محاولات خارجية للاعتداء، أو فرض النفوذ، أو تقويض السيادة، أو المساس بالمصالح العربية</w:t>
      </w:r>
      <w:r w:rsidRPr="006C6ED6">
        <w:rPr>
          <w:rFonts w:ascii="Times New Roman" w:hAnsi="Times New Roman" w:cs="Times New Roman"/>
          <w:color w:val="000000" w:themeColor="text1"/>
          <w:sz w:val="34"/>
          <w:szCs w:val="34"/>
          <w:rtl/>
        </w:rPr>
        <w:t>.</w:t>
      </w:r>
    </w:p>
    <w:p w14:paraId="28A90A7F"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rtl/>
        </w:rPr>
        <w:t>14</w:t>
      </w:r>
      <w:r w:rsidRPr="006C6ED6">
        <w:rPr>
          <w:rFonts w:ascii="Times New Roman" w:hAnsi="Times New Roman" w:cs="Times New Roman"/>
          <w:color w:val="000000" w:themeColor="text1"/>
          <w:sz w:val="34"/>
          <w:szCs w:val="34"/>
          <w:u w:color="FF0000"/>
          <w:rtl/>
        </w:rPr>
        <w:t xml:space="preserve">- </w:t>
      </w:r>
      <w:r w:rsidRPr="006C6ED6">
        <w:rPr>
          <w:rFonts w:ascii="Times New Roman" w:eastAsia="Arial Unicode MS" w:hAnsi="Times New Roman" w:cs="Times New Roman"/>
          <w:color w:val="000000" w:themeColor="text1"/>
          <w:sz w:val="34"/>
          <w:szCs w:val="34"/>
          <w:rtl/>
        </w:rPr>
        <w:t>نؤكد بقوة موقفنا الثابت ضد الإرهاب ب</w:t>
      </w:r>
      <w:r w:rsidRPr="006C6ED6">
        <w:rPr>
          <w:rFonts w:ascii="Times New Roman" w:eastAsia="Arial Unicode MS" w:hAnsi="Times New Roman" w:cs="Times New Roman"/>
          <w:color w:val="000000" w:themeColor="text1"/>
          <w:sz w:val="34"/>
          <w:szCs w:val="34"/>
          <w:u w:color="FF0000"/>
          <w:rtl/>
        </w:rPr>
        <w:t>كافة أشكاله وصوره، و</w:t>
      </w:r>
      <w:r w:rsidRPr="006C6ED6">
        <w:rPr>
          <w:rFonts w:ascii="Times New Roman" w:eastAsia="Arial Unicode MS" w:hAnsi="Times New Roman" w:cs="Times New Roman"/>
          <w:color w:val="000000" w:themeColor="text1"/>
          <w:sz w:val="34"/>
          <w:szCs w:val="34"/>
          <w:rtl/>
        </w:rPr>
        <w:t>ال</w:t>
      </w:r>
      <w:r w:rsidRPr="006C6ED6">
        <w:rPr>
          <w:rFonts w:ascii="Times New Roman" w:eastAsia="Arial Unicode MS" w:hAnsi="Times New Roman" w:cs="Times New Roman"/>
          <w:color w:val="000000" w:themeColor="text1"/>
          <w:sz w:val="34"/>
          <w:szCs w:val="34"/>
          <w:u w:color="FF0000"/>
          <w:rtl/>
        </w:rPr>
        <w:t>رفض</w:t>
      </w:r>
      <w:r w:rsidRPr="006C6ED6">
        <w:rPr>
          <w:rFonts w:ascii="Times New Roman" w:eastAsia="Arial Unicode MS" w:hAnsi="Times New Roman" w:cs="Times New Roman"/>
          <w:color w:val="000000" w:themeColor="text1"/>
          <w:sz w:val="34"/>
          <w:szCs w:val="34"/>
          <w:rtl/>
        </w:rPr>
        <w:t xml:space="preserve"> القاطع ل</w:t>
      </w:r>
      <w:r w:rsidRPr="006C6ED6">
        <w:rPr>
          <w:rFonts w:ascii="Times New Roman" w:eastAsia="Arial Unicode MS" w:hAnsi="Times New Roman" w:cs="Times New Roman"/>
          <w:color w:val="000000" w:themeColor="text1"/>
          <w:sz w:val="34"/>
          <w:szCs w:val="34"/>
          <w:u w:color="FF0000"/>
          <w:rtl/>
        </w:rPr>
        <w:t>دوافعه ومبرراته، و</w:t>
      </w:r>
      <w:r w:rsidRPr="006C6ED6">
        <w:rPr>
          <w:rFonts w:ascii="Times New Roman" w:eastAsia="Arial Unicode MS" w:hAnsi="Times New Roman" w:cs="Times New Roman"/>
          <w:color w:val="000000" w:themeColor="text1"/>
          <w:sz w:val="34"/>
          <w:szCs w:val="34"/>
          <w:rtl/>
        </w:rPr>
        <w:t>نعمل</w:t>
      </w:r>
      <w:r w:rsidRPr="006C6ED6">
        <w:rPr>
          <w:rFonts w:ascii="Times New Roman" w:eastAsia="Arial Unicode MS" w:hAnsi="Times New Roman" w:cs="Times New Roman"/>
          <w:color w:val="000000" w:themeColor="text1"/>
          <w:sz w:val="34"/>
          <w:szCs w:val="34"/>
          <w:u w:color="FF0000"/>
          <w:rtl/>
        </w:rPr>
        <w:t xml:space="preserve"> على تجفيف مصادر تمويله، ودعم الجهود الدولية لمحاربة التنظيمات الارهابية المتطرفة</w:t>
      </w:r>
      <w:r w:rsidRPr="006C6ED6">
        <w:rPr>
          <w:rFonts w:ascii="Times New Roman" w:eastAsia="Arial Unicode MS" w:hAnsi="Times New Roman" w:cs="Times New Roman"/>
          <w:color w:val="000000" w:themeColor="text1"/>
          <w:sz w:val="34"/>
          <w:szCs w:val="34"/>
          <w:rtl/>
        </w:rPr>
        <w:t>،</w:t>
      </w:r>
      <w:r w:rsidRPr="006C6ED6">
        <w:rPr>
          <w:rFonts w:ascii="Times New Roman" w:eastAsia="Arial Unicode MS" w:hAnsi="Times New Roman" w:cs="Times New Roman"/>
          <w:color w:val="000000" w:themeColor="text1"/>
          <w:sz w:val="34"/>
          <w:szCs w:val="34"/>
          <w:u w:color="FF0000"/>
          <w:rtl/>
        </w:rPr>
        <w:t xml:space="preserve"> ومنع تمويلها، ومواجهة</w:t>
      </w:r>
      <w:r w:rsidRPr="006C6ED6">
        <w:rPr>
          <w:rFonts w:ascii="Times New Roman" w:eastAsia="Arial Unicode MS" w:hAnsi="Times New Roman" w:cs="Times New Roman"/>
          <w:color w:val="000000" w:themeColor="text1"/>
          <w:sz w:val="34"/>
          <w:szCs w:val="34"/>
          <w:rtl/>
        </w:rPr>
        <w:t xml:space="preserve"> الت</w:t>
      </w:r>
      <w:r w:rsidRPr="006C6ED6">
        <w:rPr>
          <w:rFonts w:ascii="Times New Roman" w:eastAsia="Arial Unicode MS" w:hAnsi="Times New Roman" w:cs="Times New Roman"/>
          <w:color w:val="000000" w:themeColor="text1"/>
          <w:sz w:val="34"/>
          <w:szCs w:val="34"/>
          <w:u w:color="FF0000"/>
          <w:rtl/>
        </w:rPr>
        <w:t>داعيات</w:t>
      </w:r>
      <w:r w:rsidRPr="006C6ED6">
        <w:rPr>
          <w:rFonts w:ascii="Times New Roman" w:eastAsia="Arial Unicode MS" w:hAnsi="Times New Roman" w:cs="Times New Roman"/>
          <w:color w:val="000000" w:themeColor="text1"/>
          <w:sz w:val="34"/>
          <w:szCs w:val="34"/>
          <w:rtl/>
        </w:rPr>
        <w:t xml:space="preserve"> الخطيرة للإرهاب</w:t>
      </w:r>
      <w:r w:rsidRPr="006C6ED6">
        <w:rPr>
          <w:rFonts w:ascii="Times New Roman" w:eastAsia="Arial Unicode MS" w:hAnsi="Times New Roman" w:cs="Times New Roman"/>
          <w:color w:val="000000" w:themeColor="text1"/>
          <w:sz w:val="34"/>
          <w:szCs w:val="34"/>
          <w:u w:color="FF0000"/>
          <w:rtl/>
        </w:rPr>
        <w:t xml:space="preserve"> على المنطقة وتهديده للسلم والأمن الدوليين</w:t>
      </w:r>
      <w:r w:rsidRPr="006C6ED6">
        <w:rPr>
          <w:rFonts w:ascii="Times New Roman" w:hAnsi="Times New Roman" w:cs="Times New Roman"/>
          <w:color w:val="000000" w:themeColor="text1"/>
          <w:sz w:val="34"/>
          <w:szCs w:val="34"/>
          <w:u w:color="FF0000"/>
          <w:rtl/>
        </w:rPr>
        <w:t>.</w:t>
      </w:r>
    </w:p>
    <w:p w14:paraId="78047955"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15-</w:t>
      </w:r>
      <w:r w:rsidRPr="006C6ED6">
        <w:rPr>
          <w:rFonts w:ascii="Times New Roman" w:eastAsia="Arial Unicode MS" w:hAnsi="Times New Roman" w:cs="Times New Roman"/>
          <w:color w:val="000000" w:themeColor="text1"/>
          <w:sz w:val="34"/>
          <w:szCs w:val="34"/>
          <w:u w:color="FF0000"/>
          <w:rtl/>
        </w:rPr>
        <w:t xml:space="preserve"> ندعو إلى اتخاذ إجراءات رادعة في سبيل مكافحة التطرف وخطاب الكراهية والتحريض، وإدانة هذه الأعمال أينما كانت، لما لها من تأثير سلبي على السلم الاجتماعي واستدامة السلام والأمن الدوليين، ومن تشجيع لتفشي النزاعات وتصعيدها وتكرارها حول العالم، وزعزعة الأمن والاستقرار، وذلك وفقا للقرارات الصادرة من الجامعة العربية، ومجلس الأمن التابع للأمم المتحدة</w:t>
      </w:r>
      <w:r w:rsidRPr="006C6ED6">
        <w:rPr>
          <w:rFonts w:ascii="Times New Roman" w:hAnsi="Times New Roman" w:cs="Times New Roman"/>
          <w:color w:val="000000" w:themeColor="text1"/>
          <w:sz w:val="34"/>
          <w:szCs w:val="34"/>
          <w:u w:color="FF0000"/>
          <w:rtl/>
        </w:rPr>
        <w:t xml:space="preserve">. </w:t>
      </w:r>
      <w:r w:rsidRPr="006C6ED6">
        <w:rPr>
          <w:rFonts w:ascii="Times New Roman" w:eastAsia="Arial Unicode MS" w:hAnsi="Times New Roman" w:cs="Times New Roman"/>
          <w:color w:val="000000" w:themeColor="text1"/>
          <w:sz w:val="34"/>
          <w:szCs w:val="34"/>
          <w:u w:color="FF0000"/>
          <w:rtl/>
        </w:rPr>
        <w:t>كما ندعو كافة الدول إلى تعزيز قيم التسامح والتعايش السلمي والإخوة الإنسانية، ونبذ الكراهية والطائفية والتعصب والتمييز والتطرف بمختلف أشكاله</w:t>
      </w:r>
      <w:r w:rsidRPr="006C6ED6">
        <w:rPr>
          <w:rFonts w:ascii="Times New Roman" w:hAnsi="Times New Roman" w:cs="Times New Roman"/>
          <w:color w:val="000000" w:themeColor="text1"/>
          <w:sz w:val="34"/>
          <w:szCs w:val="34"/>
          <w:u w:color="FF0000"/>
          <w:rtl/>
        </w:rPr>
        <w:t xml:space="preserve">.  </w:t>
      </w:r>
    </w:p>
    <w:p w14:paraId="5EAFB1DB"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 xml:space="preserve">16- </w:t>
      </w:r>
      <w:r w:rsidRPr="006C6ED6">
        <w:rPr>
          <w:rFonts w:ascii="Times New Roman" w:eastAsia="Arial Unicode MS" w:hAnsi="Times New Roman" w:cs="Times New Roman"/>
          <w:color w:val="000000" w:themeColor="text1"/>
          <w:sz w:val="34"/>
          <w:szCs w:val="34"/>
          <w:u w:color="FF0000"/>
          <w:rtl/>
        </w:rPr>
        <w:t xml:space="preserve">نؤكد </w:t>
      </w:r>
      <w:r w:rsidRPr="006C6ED6">
        <w:rPr>
          <w:rFonts w:ascii="Times New Roman" w:eastAsia="Arial Unicode MS" w:hAnsi="Times New Roman" w:cs="Times New Roman"/>
          <w:color w:val="000000" w:themeColor="text1"/>
          <w:sz w:val="34"/>
          <w:szCs w:val="34"/>
          <w:rtl/>
        </w:rPr>
        <w:t>التمسك ب</w:t>
      </w:r>
      <w:r w:rsidRPr="006C6ED6">
        <w:rPr>
          <w:rFonts w:ascii="Times New Roman" w:eastAsia="Arial Unicode MS" w:hAnsi="Times New Roman" w:cs="Times New Roman"/>
          <w:color w:val="000000" w:themeColor="text1"/>
          <w:sz w:val="34"/>
          <w:szCs w:val="34"/>
          <w:u w:color="FF0000"/>
          <w:rtl/>
        </w:rPr>
        <w:t>حرية الملاحة البحرية في المياه الدولية وفقا لقواعد القانون الدولي واتفاقيات قانون البحار، وضمان حرية الملاحة في البحر الأحمر وبحر العرب وبحر عمان والخليج العربي، وندين بشدة التعرض للسفن التجارية بما يهدد حرية الملاحة والتجارة الدولية ومصالح دول وشعوب العالم</w:t>
      </w:r>
      <w:r w:rsidRPr="006C6ED6">
        <w:rPr>
          <w:rFonts w:ascii="Times New Roman" w:hAnsi="Times New Roman" w:cs="Times New Roman"/>
          <w:color w:val="000000" w:themeColor="text1"/>
          <w:sz w:val="34"/>
          <w:szCs w:val="34"/>
          <w:u w:color="FF0000"/>
          <w:rtl/>
        </w:rPr>
        <w:t>.</w:t>
      </w:r>
    </w:p>
    <w:p w14:paraId="154701B1"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 xml:space="preserve">17-   </w:t>
      </w:r>
      <w:r w:rsidRPr="006C6ED6">
        <w:rPr>
          <w:rFonts w:ascii="Times New Roman" w:eastAsia="Arial Unicode MS" w:hAnsi="Times New Roman" w:cs="Times New Roman"/>
          <w:color w:val="000000" w:themeColor="text1"/>
          <w:sz w:val="34"/>
          <w:szCs w:val="34"/>
          <w:u w:color="FF0000"/>
          <w:rtl/>
        </w:rPr>
        <w:t>نكرر دعوتنا الى شرق أوسط خال من الأسلحة النووية وأسلحة الدمار الشامل، وندعم حق الدول في امتلاك الطاقة النووية السلمية، ونحثها على الوفاء بالتزاماتها والتعاون الكامل مع الوكالة الدولية للطاقة الذرية، وإلى عدم تجاوز نسب تخصيب اليورانيوم التي تتطلبها الاستخدامات السلمية للطاقة النووية</w:t>
      </w:r>
      <w:r w:rsidRPr="006C6ED6">
        <w:rPr>
          <w:rFonts w:ascii="Times New Roman" w:hAnsi="Times New Roman" w:cs="Times New Roman"/>
          <w:color w:val="000000" w:themeColor="text1"/>
          <w:sz w:val="34"/>
          <w:szCs w:val="34"/>
          <w:u w:color="FF0000"/>
          <w:rtl/>
        </w:rPr>
        <w:t>.</w:t>
      </w:r>
    </w:p>
    <w:p w14:paraId="6018A2B0"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 xml:space="preserve">18-   </w:t>
      </w:r>
      <w:r w:rsidRPr="006C6ED6">
        <w:rPr>
          <w:rFonts w:ascii="Times New Roman" w:eastAsia="Arial Unicode MS" w:hAnsi="Times New Roman" w:cs="Times New Roman"/>
          <w:color w:val="000000" w:themeColor="text1"/>
          <w:sz w:val="34"/>
          <w:szCs w:val="34"/>
          <w:u w:color="FF0000"/>
          <w:rtl/>
        </w:rPr>
        <w:t>نؤكد عزمنا على مواصلة الجهود لتعزيز الشراكات والحوارات الاستراتيجية والتعاون المشترك مع التكتلات الدولية والدول الصديقة على كافة المستويات السياسية والأمنية والاقتصادية والاجتماعية، وذلك في إطار مبادئ الاحترام المتبادل،</w:t>
      </w:r>
      <w:r w:rsidRPr="006C6ED6">
        <w:rPr>
          <w:rFonts w:ascii="Times New Roman" w:hAnsi="Times New Roman" w:cs="Times New Roman"/>
          <w:color w:val="000000" w:themeColor="text1"/>
          <w:sz w:val="34"/>
          <w:szCs w:val="34"/>
          <w:u w:color="FF0000"/>
          <w:rtl/>
        </w:rPr>
        <w:t xml:space="preserve"> </w:t>
      </w:r>
      <w:r w:rsidRPr="006C6ED6">
        <w:rPr>
          <w:rFonts w:ascii="Times New Roman" w:eastAsia="Arial Unicode MS" w:hAnsi="Times New Roman" w:cs="Times New Roman"/>
          <w:color w:val="000000" w:themeColor="text1"/>
          <w:sz w:val="34"/>
          <w:szCs w:val="34"/>
          <w:rtl/>
        </w:rPr>
        <w:t>وعدم التدخل في الشئون الداخلية للدول العربية،</w:t>
      </w:r>
      <w:r w:rsidRPr="006C6ED6">
        <w:rPr>
          <w:rFonts w:ascii="Times New Roman" w:eastAsia="Arial Unicode MS" w:hAnsi="Times New Roman" w:cs="Times New Roman"/>
          <w:color w:val="000000" w:themeColor="text1"/>
          <w:sz w:val="34"/>
          <w:szCs w:val="34"/>
          <w:u w:color="FF0000"/>
          <w:rtl/>
        </w:rPr>
        <w:t xml:space="preserve"> والحوار البناء والتفاهم والتنسيق المشترك، لتعزيز المصالح </w:t>
      </w:r>
      <w:r w:rsidRPr="006C6ED6">
        <w:rPr>
          <w:rFonts w:ascii="Times New Roman" w:eastAsia="Arial Unicode MS" w:hAnsi="Times New Roman" w:cs="Times New Roman"/>
          <w:color w:val="000000" w:themeColor="text1"/>
          <w:sz w:val="34"/>
          <w:szCs w:val="34"/>
          <w:rtl/>
        </w:rPr>
        <w:t>المشتركة</w:t>
      </w:r>
      <w:r w:rsidRPr="006C6ED6">
        <w:rPr>
          <w:rFonts w:ascii="Times New Roman" w:eastAsia="Arial Unicode MS" w:hAnsi="Times New Roman" w:cs="Times New Roman"/>
          <w:color w:val="000000" w:themeColor="text1"/>
          <w:sz w:val="34"/>
          <w:szCs w:val="34"/>
          <w:u w:color="FF0000"/>
          <w:rtl/>
        </w:rPr>
        <w:t xml:space="preserve"> ودفع عجلة التنمية والازدهار، ولمواجهة كافة التحديات </w:t>
      </w:r>
      <w:r w:rsidRPr="006C6ED6">
        <w:rPr>
          <w:rFonts w:ascii="Times New Roman" w:eastAsia="Arial Unicode MS" w:hAnsi="Times New Roman" w:cs="Times New Roman"/>
          <w:color w:val="000000" w:themeColor="text1"/>
          <w:sz w:val="34"/>
          <w:szCs w:val="34"/>
          <w:rtl/>
        </w:rPr>
        <w:t>المعاصرة</w:t>
      </w:r>
      <w:r w:rsidRPr="006C6ED6">
        <w:rPr>
          <w:rFonts w:ascii="Times New Roman" w:hAnsi="Times New Roman" w:cs="Times New Roman"/>
          <w:color w:val="000000" w:themeColor="text1"/>
          <w:sz w:val="34"/>
          <w:szCs w:val="34"/>
          <w:u w:color="FF0000"/>
          <w:rtl/>
        </w:rPr>
        <w:t>.</w:t>
      </w:r>
    </w:p>
    <w:p w14:paraId="2C262D67"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lastRenderedPageBreak/>
        <w:t xml:space="preserve">19- </w:t>
      </w:r>
      <w:r w:rsidRPr="006C6ED6">
        <w:rPr>
          <w:rFonts w:ascii="Times New Roman" w:eastAsia="Arial Unicode MS" w:hAnsi="Times New Roman" w:cs="Times New Roman"/>
          <w:color w:val="000000" w:themeColor="text1"/>
          <w:sz w:val="34"/>
          <w:szCs w:val="34"/>
          <w:u w:color="FF0000"/>
          <w:rtl/>
        </w:rPr>
        <w:t xml:space="preserve">نؤكد من جديد حرصنا على التعاون الوثيق مع الأمم المتحدة ووكالاتها المتخصصة، والالتزام بمبادئ ميثاق الأمم المتحدة والقانون الدولي للحفاظ على الأمن والسلم الدوليين، ودعم جهودها لمعالجة التحديات العالمية، بما فيها تحقيق الأهداف الأممية للتنمية المستدامة </w:t>
      </w:r>
      <w:r w:rsidRPr="006C6ED6">
        <w:rPr>
          <w:rFonts w:ascii="Times New Roman" w:hAnsi="Times New Roman" w:cs="Times New Roman"/>
          <w:color w:val="000000" w:themeColor="text1"/>
          <w:sz w:val="34"/>
          <w:szCs w:val="34"/>
          <w:u w:color="FF0000"/>
          <w:rtl/>
        </w:rPr>
        <w:t>2030</w:t>
      </w:r>
      <w:r w:rsidRPr="006C6ED6">
        <w:rPr>
          <w:rFonts w:ascii="Times New Roman" w:eastAsia="Arial Unicode MS" w:hAnsi="Times New Roman" w:cs="Times New Roman"/>
          <w:color w:val="000000" w:themeColor="text1"/>
          <w:sz w:val="34"/>
          <w:szCs w:val="34"/>
          <w:u w:color="FF0000"/>
          <w:rtl/>
        </w:rPr>
        <w:t>، وتغير المناخ، وحماية البيئة، وحقوق الانسان، والفقر، والأمن المائي والغذائي، والطاقة المتجددة، والاستخدام السلمي للطاقة النووية</w:t>
      </w:r>
      <w:r w:rsidRPr="006C6ED6">
        <w:rPr>
          <w:rFonts w:ascii="Times New Roman" w:hAnsi="Times New Roman" w:cs="Times New Roman"/>
          <w:color w:val="000000" w:themeColor="text1"/>
          <w:sz w:val="34"/>
          <w:szCs w:val="34"/>
          <w:u w:color="FF0000"/>
          <w:rtl/>
        </w:rPr>
        <w:t>.</w:t>
      </w:r>
    </w:p>
    <w:p w14:paraId="4FA89EBC" w14:textId="77777777" w:rsidR="000F5119" w:rsidRPr="006C6ED6" w:rsidRDefault="00B54D21">
      <w:pPr>
        <w:pStyle w:val="BodyA"/>
        <w:bidi/>
        <w:spacing w:after="120" w:line="240" w:lineRule="auto"/>
        <w:jc w:val="both"/>
        <w:rPr>
          <w:rFonts w:ascii="Times New Roman" w:eastAsia="Times New Roman" w:hAnsi="Times New Roman" w:cs="Times New Roman"/>
          <w:color w:val="000000" w:themeColor="text1"/>
          <w:sz w:val="34"/>
          <w:szCs w:val="34"/>
          <w:u w:color="FF0000"/>
          <w:rtl/>
        </w:rPr>
      </w:pPr>
      <w:r w:rsidRPr="006C6ED6">
        <w:rPr>
          <w:rFonts w:ascii="Times New Roman" w:hAnsi="Times New Roman" w:cs="Times New Roman"/>
          <w:color w:val="000000" w:themeColor="text1"/>
          <w:sz w:val="34"/>
          <w:szCs w:val="34"/>
          <w:u w:color="FF0000"/>
          <w:rtl/>
        </w:rPr>
        <w:t xml:space="preserve">20- </w:t>
      </w:r>
      <w:r w:rsidRPr="006C6ED6">
        <w:rPr>
          <w:rFonts w:ascii="Times New Roman" w:eastAsia="Arial Unicode MS" w:hAnsi="Times New Roman" w:cs="Times New Roman"/>
          <w:color w:val="000000" w:themeColor="text1"/>
          <w:sz w:val="34"/>
          <w:szCs w:val="34"/>
          <w:u w:color="FF0000"/>
          <w:rtl/>
        </w:rPr>
        <w:t>نعرب عن تقديرنا لمملكة البحرين على استضافتها للقمة العربية الثالثة والثلاثين، وما أبدته من حرص واهتمام بتطوير آفاق التعاون العربي المشترك في مختلف المجالات، وما اقترحته من مبادرات تستهدف خلق البيئة الآمنة والمستقرة لكافة شعوب الشرق الأوسط والبدء في مرحلة التعافي للمنطقة، وهي على النحو التالي</w:t>
      </w:r>
      <w:r w:rsidRPr="006C6ED6">
        <w:rPr>
          <w:rFonts w:ascii="Times New Roman" w:hAnsi="Times New Roman" w:cs="Times New Roman"/>
          <w:color w:val="000000" w:themeColor="text1"/>
          <w:sz w:val="34"/>
          <w:szCs w:val="34"/>
          <w:u w:color="FF0000"/>
          <w:rtl/>
        </w:rPr>
        <w:t>:</w:t>
      </w:r>
    </w:p>
    <w:p w14:paraId="12DE75BB" w14:textId="77777777" w:rsidR="000F5119" w:rsidRPr="006C6ED6" w:rsidRDefault="00B54D21">
      <w:pPr>
        <w:pStyle w:val="BodyA"/>
        <w:numPr>
          <w:ilvl w:val="0"/>
          <w:numId w:val="2"/>
        </w:numPr>
        <w:bidi/>
        <w:spacing w:after="120" w:line="240" w:lineRule="auto"/>
        <w:jc w:val="both"/>
        <w:rPr>
          <w:rFonts w:ascii="Times New Roman" w:eastAsia="Arial Unicode MS"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u w:color="FF0000"/>
          <w:rtl/>
        </w:rPr>
        <w:t xml:space="preserve">اصدار دعوة جماعية لعقد مؤتمر دولي تحت رعاية الأمم المتحدة، لحل القضية الفلسطينية </w:t>
      </w:r>
      <w:r w:rsidRPr="006C6ED6">
        <w:rPr>
          <w:rFonts w:ascii="Times New Roman" w:eastAsia="Arial Unicode MS" w:hAnsi="Times New Roman" w:cs="Times New Roman"/>
          <w:color w:val="000000" w:themeColor="text1"/>
          <w:sz w:val="34"/>
          <w:szCs w:val="34"/>
          <w:rtl/>
        </w:rPr>
        <w:t xml:space="preserve">على أساس حل </w:t>
      </w:r>
      <w:r w:rsidRPr="006C6ED6">
        <w:rPr>
          <w:rFonts w:ascii="Times New Roman" w:eastAsia="Arial Unicode MS" w:hAnsi="Times New Roman" w:cs="Times New Roman"/>
          <w:color w:val="000000" w:themeColor="text1"/>
          <w:sz w:val="34"/>
          <w:szCs w:val="34"/>
          <w:u w:color="FF0000"/>
          <w:rtl/>
        </w:rPr>
        <w:t xml:space="preserve">الدولتين، </w:t>
      </w:r>
      <w:r w:rsidRPr="006C6ED6">
        <w:rPr>
          <w:rFonts w:ascii="Times New Roman" w:eastAsia="Arial Unicode MS" w:hAnsi="Times New Roman" w:cs="Times New Roman"/>
          <w:color w:val="000000" w:themeColor="text1"/>
          <w:sz w:val="34"/>
          <w:szCs w:val="34"/>
          <w:rtl/>
        </w:rPr>
        <w:t>بما ينهي الاحتلال الاسرائيلي لكافة الأراضي العربية المحتلة، و</w:t>
      </w:r>
      <w:r w:rsidRPr="006C6ED6">
        <w:rPr>
          <w:rFonts w:ascii="Times New Roman" w:eastAsia="Arial Unicode MS" w:hAnsi="Times New Roman" w:cs="Times New Roman"/>
          <w:color w:val="000000" w:themeColor="text1"/>
          <w:sz w:val="34"/>
          <w:szCs w:val="34"/>
          <w:u w:color="FF0000"/>
          <w:rtl/>
        </w:rPr>
        <w:t xml:space="preserve">يجسد الدولة الفلسطينية المستقلة، </w:t>
      </w:r>
      <w:r w:rsidRPr="006C6ED6">
        <w:rPr>
          <w:rFonts w:ascii="Times New Roman" w:eastAsia="Arial Unicode MS" w:hAnsi="Times New Roman" w:cs="Times New Roman"/>
          <w:color w:val="000000" w:themeColor="text1"/>
          <w:sz w:val="34"/>
          <w:szCs w:val="34"/>
          <w:rtl/>
        </w:rPr>
        <w:t>ذات السيادة، و</w:t>
      </w:r>
      <w:r w:rsidRPr="006C6ED6">
        <w:rPr>
          <w:rFonts w:ascii="Times New Roman" w:eastAsia="Arial Unicode MS" w:hAnsi="Times New Roman" w:cs="Times New Roman"/>
          <w:color w:val="000000" w:themeColor="text1"/>
          <w:sz w:val="34"/>
          <w:szCs w:val="34"/>
          <w:u w:color="FF0000"/>
          <w:rtl/>
        </w:rPr>
        <w:t xml:space="preserve">القابلة للحياة وفقا لقرارات الشرعية الدولية، </w:t>
      </w:r>
      <w:r w:rsidRPr="006C6ED6">
        <w:rPr>
          <w:rFonts w:ascii="Times New Roman" w:eastAsia="Arial Unicode MS" w:hAnsi="Times New Roman" w:cs="Times New Roman"/>
          <w:color w:val="000000" w:themeColor="text1"/>
          <w:sz w:val="34"/>
          <w:szCs w:val="34"/>
          <w:rtl/>
        </w:rPr>
        <w:t xml:space="preserve">للعيش بأمن وسلام إلى جانب اسرائيل </w:t>
      </w:r>
      <w:r w:rsidRPr="006C6ED6">
        <w:rPr>
          <w:rFonts w:ascii="Times New Roman" w:eastAsia="Arial Unicode MS" w:hAnsi="Times New Roman" w:cs="Times New Roman"/>
          <w:color w:val="000000" w:themeColor="text1"/>
          <w:sz w:val="34"/>
          <w:szCs w:val="34"/>
          <w:u w:color="FF0000"/>
          <w:rtl/>
        </w:rPr>
        <w:t>سبيلا لتحقيق السلام العادل والشامل</w:t>
      </w:r>
      <w:r w:rsidRPr="006C6ED6">
        <w:rPr>
          <w:rFonts w:ascii="Times New Roman" w:hAnsi="Times New Roman" w:cs="Times New Roman"/>
          <w:color w:val="000000" w:themeColor="text1"/>
          <w:sz w:val="34"/>
          <w:szCs w:val="34"/>
          <w:u w:color="FF0000"/>
          <w:rtl/>
        </w:rPr>
        <w:t>.</w:t>
      </w:r>
    </w:p>
    <w:p w14:paraId="7B573BD4" w14:textId="739739E9" w:rsidR="000F5119" w:rsidRPr="006C6ED6" w:rsidRDefault="00B54D21">
      <w:pPr>
        <w:pStyle w:val="BodyA"/>
        <w:numPr>
          <w:ilvl w:val="0"/>
          <w:numId w:val="2"/>
        </w:numPr>
        <w:bidi/>
        <w:spacing w:after="120" w:line="240" w:lineRule="auto"/>
        <w:jc w:val="both"/>
        <w:rPr>
          <w:rFonts w:ascii="Times New Roman" w:eastAsia="Arial Unicode MS"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rtl/>
        </w:rPr>
        <w:t>توجيه وزراء خارجية الدول العربية بالتحرك الفوري والتواصل مع وزراء خارجية دول العالم لحثهم على الاعتراف السريع بدولة فلسطين، على أن يتم التشاور بين وزراء الخارجية حول كيفية هذا التحرك، و</w:t>
      </w:r>
      <w:r w:rsidR="005605AB" w:rsidRPr="006C6ED6">
        <w:rPr>
          <w:rFonts w:ascii="Times New Roman" w:eastAsia="Arial Unicode MS" w:hAnsi="Times New Roman" w:cs="Times New Roman"/>
          <w:color w:val="000000" w:themeColor="text1"/>
          <w:sz w:val="34"/>
          <w:szCs w:val="34"/>
          <w:rtl/>
        </w:rPr>
        <w:t>إ</w:t>
      </w:r>
      <w:r w:rsidRPr="006C6ED6">
        <w:rPr>
          <w:rFonts w:ascii="Times New Roman" w:eastAsia="Arial Unicode MS" w:hAnsi="Times New Roman" w:cs="Times New Roman"/>
          <w:color w:val="000000" w:themeColor="text1"/>
          <w:sz w:val="34"/>
          <w:szCs w:val="34"/>
          <w:rtl/>
        </w:rPr>
        <w:t>فادة الأمانة العامة لجامعة الدول العربية، وذلك دعماً لل</w:t>
      </w:r>
      <w:r w:rsidRPr="006C6ED6">
        <w:rPr>
          <w:rFonts w:ascii="Times New Roman" w:eastAsia="Arial Unicode MS" w:hAnsi="Times New Roman" w:cs="Times New Roman"/>
          <w:color w:val="000000" w:themeColor="text1"/>
          <w:sz w:val="34"/>
          <w:szCs w:val="34"/>
          <w:u w:color="FF0000"/>
          <w:rtl/>
        </w:rPr>
        <w:t>مساعي العربية للحصول على</w:t>
      </w:r>
      <w:r w:rsidRPr="006C6ED6">
        <w:rPr>
          <w:rFonts w:ascii="Times New Roman" w:eastAsia="Arial Unicode MS" w:hAnsi="Times New Roman" w:cs="Times New Roman"/>
          <w:color w:val="000000" w:themeColor="text1"/>
          <w:sz w:val="34"/>
          <w:szCs w:val="34"/>
          <w:u w:color="E22400"/>
          <w:rtl/>
        </w:rPr>
        <w:t xml:space="preserve"> العضوية الكاملة لدولة فلسطين في الأمم المتحدة كدولة مستقلة وذات سيادة كاملة، وتكثيف الجهود العربية مع جميع أعضاء مجلس الأمن لتحقيق هذا الاعتراف</w:t>
      </w:r>
      <w:r w:rsidRPr="006C6ED6">
        <w:rPr>
          <w:rFonts w:ascii="Times New Roman" w:hAnsi="Times New Roman" w:cs="Times New Roman"/>
          <w:color w:val="000000" w:themeColor="text1"/>
          <w:sz w:val="34"/>
          <w:szCs w:val="34"/>
          <w:u w:color="E22400"/>
          <w:rtl/>
        </w:rPr>
        <w:t>.</w:t>
      </w:r>
    </w:p>
    <w:p w14:paraId="5C9F3D5C" w14:textId="77777777" w:rsidR="000F5119" w:rsidRPr="006C6ED6" w:rsidRDefault="00B54D21">
      <w:pPr>
        <w:pStyle w:val="BodyA"/>
        <w:numPr>
          <w:ilvl w:val="0"/>
          <w:numId w:val="2"/>
        </w:numPr>
        <w:bidi/>
        <w:spacing w:after="120" w:line="240" w:lineRule="auto"/>
        <w:jc w:val="both"/>
        <w:rPr>
          <w:rFonts w:ascii="Times New Roman" w:eastAsia="Arial Unicode MS"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u w:color="FF0000"/>
          <w:rtl/>
        </w:rPr>
        <w:t xml:space="preserve">توفير الخدمات التعليمية للمتأثرين من الصراعات والنزاعات بالمنطقة، ممن حرموا من حقهم في التعليم النظامي بسبب الأوضاع الأمنية والسياسية وتداعيات النزوح واللجوء والهجرة، بالتعاون والتنسيق بين جامعة الدول العربية ومنظمة الأمم المتحدة للثقافة والعلم والتربية </w:t>
      </w:r>
      <w:r w:rsidRPr="006C6ED6">
        <w:rPr>
          <w:rFonts w:ascii="Times New Roman" w:hAnsi="Times New Roman" w:cs="Times New Roman"/>
          <w:color w:val="000000" w:themeColor="text1"/>
          <w:sz w:val="34"/>
          <w:szCs w:val="34"/>
          <w:u w:color="FF0000"/>
          <w:rtl/>
        </w:rPr>
        <w:t>(</w:t>
      </w:r>
      <w:r w:rsidRPr="006C6ED6">
        <w:rPr>
          <w:rFonts w:ascii="Times New Roman" w:eastAsia="Arial Unicode MS" w:hAnsi="Times New Roman" w:cs="Times New Roman"/>
          <w:color w:val="000000" w:themeColor="text1"/>
          <w:sz w:val="34"/>
          <w:szCs w:val="34"/>
          <w:u w:color="FF0000"/>
          <w:rtl/>
        </w:rPr>
        <w:t>اليونسكو</w:t>
      </w:r>
      <w:r w:rsidRPr="006C6ED6">
        <w:rPr>
          <w:rFonts w:ascii="Times New Roman" w:hAnsi="Times New Roman" w:cs="Times New Roman"/>
          <w:color w:val="000000" w:themeColor="text1"/>
          <w:sz w:val="34"/>
          <w:szCs w:val="34"/>
          <w:u w:color="FF0000"/>
          <w:rtl/>
        </w:rPr>
        <w:t xml:space="preserve">) </w:t>
      </w:r>
      <w:r w:rsidRPr="006C6ED6">
        <w:rPr>
          <w:rFonts w:ascii="Times New Roman" w:eastAsia="Arial Unicode MS" w:hAnsi="Times New Roman" w:cs="Times New Roman"/>
          <w:color w:val="000000" w:themeColor="text1"/>
          <w:sz w:val="34"/>
          <w:szCs w:val="34"/>
          <w:u w:color="FF0000"/>
          <w:rtl/>
        </w:rPr>
        <w:t>ومملكة البحرين</w:t>
      </w:r>
      <w:r w:rsidRPr="006C6ED6">
        <w:rPr>
          <w:rFonts w:ascii="Times New Roman" w:hAnsi="Times New Roman" w:cs="Times New Roman"/>
          <w:color w:val="000000" w:themeColor="text1"/>
          <w:sz w:val="34"/>
          <w:szCs w:val="34"/>
          <w:u w:color="FF0000"/>
          <w:rtl/>
        </w:rPr>
        <w:t xml:space="preserve">. </w:t>
      </w:r>
    </w:p>
    <w:p w14:paraId="6401CA50" w14:textId="77777777" w:rsidR="000F5119" w:rsidRPr="006C6ED6" w:rsidRDefault="00B54D21">
      <w:pPr>
        <w:pStyle w:val="BodyA"/>
        <w:numPr>
          <w:ilvl w:val="0"/>
          <w:numId w:val="2"/>
        </w:numPr>
        <w:bidi/>
        <w:spacing w:after="120" w:line="240" w:lineRule="auto"/>
        <w:jc w:val="both"/>
        <w:rPr>
          <w:rFonts w:ascii="Times New Roman" w:eastAsia="Arial Unicode MS"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u w:color="FF0000"/>
          <w:rtl/>
        </w:rPr>
        <w:t>تحسين الرعاية الصحية للمتأثرين من الصراعات والنزاعات بالمنطقة، وتطوير صناعة الدواء واللقاحات في الدول العربية، وضمان توفر الدواء والعلاج، بالتعاون والتنسيق المشترك بين جامعة الدول العربية ومنظمة الصحة العالمية ومملكة البحرين</w:t>
      </w:r>
      <w:r w:rsidRPr="006C6ED6">
        <w:rPr>
          <w:rFonts w:ascii="Times New Roman" w:hAnsi="Times New Roman" w:cs="Times New Roman"/>
          <w:color w:val="000000" w:themeColor="text1"/>
          <w:sz w:val="34"/>
          <w:szCs w:val="34"/>
          <w:u w:color="FF0000"/>
          <w:rtl/>
        </w:rPr>
        <w:t xml:space="preserve">. </w:t>
      </w:r>
    </w:p>
    <w:p w14:paraId="33BB3B60" w14:textId="063A0612" w:rsidR="000F5119" w:rsidRPr="006C6ED6" w:rsidRDefault="0067691C" w:rsidP="00C22B59">
      <w:pPr>
        <w:pStyle w:val="BodyA"/>
        <w:bidi/>
        <w:spacing w:after="120" w:line="240" w:lineRule="auto"/>
        <w:ind w:left="686" w:hanging="425"/>
        <w:jc w:val="both"/>
        <w:rPr>
          <w:rFonts w:ascii="Times New Roman" w:eastAsia="Arial Unicode MS" w:hAnsi="Times New Roman" w:cs="Times New Roman"/>
          <w:color w:val="000000" w:themeColor="text1"/>
          <w:sz w:val="34"/>
          <w:szCs w:val="34"/>
          <w:rtl/>
        </w:rPr>
      </w:pPr>
      <w:r w:rsidRPr="006C6ED6">
        <w:rPr>
          <w:rFonts w:ascii="Times New Roman" w:eastAsia="Arial Unicode MS" w:hAnsi="Times New Roman" w:cs="Times New Roman"/>
          <w:color w:val="000000" w:themeColor="text1"/>
          <w:sz w:val="34"/>
          <w:szCs w:val="34"/>
          <w:u w:color="FF0000"/>
          <w:rtl/>
        </w:rPr>
        <w:t xml:space="preserve">هـ </w:t>
      </w:r>
      <w:r w:rsidR="00C22B59" w:rsidRPr="006C6ED6">
        <w:rPr>
          <w:rFonts w:ascii="Times New Roman" w:eastAsia="Arial Unicode MS" w:hAnsi="Times New Roman" w:cs="Times New Roman"/>
          <w:color w:val="000000" w:themeColor="text1"/>
          <w:sz w:val="34"/>
          <w:szCs w:val="34"/>
          <w:u w:color="FF0000"/>
          <w:rtl/>
        </w:rPr>
        <w:t xml:space="preserve">  </w:t>
      </w:r>
      <w:r w:rsidR="00B54D21" w:rsidRPr="006C6ED6">
        <w:rPr>
          <w:rFonts w:ascii="Times New Roman" w:eastAsia="Arial Unicode MS" w:hAnsi="Times New Roman" w:cs="Times New Roman"/>
          <w:color w:val="000000" w:themeColor="text1"/>
          <w:sz w:val="34"/>
          <w:szCs w:val="34"/>
          <w:u w:color="FF0000"/>
          <w:rtl/>
        </w:rPr>
        <w:t>تطوير التعاون العربي في مجال التكنولوجيا المالية والابتكار والتحول الرقمي، من أجل توفير بيئة ملائمة لتطوير منتجات وخدمات مالية مبتكرة باستخدام التكنولوجيا الحديثة</w:t>
      </w:r>
      <w:r w:rsidR="00B54D21" w:rsidRPr="006C6ED6">
        <w:rPr>
          <w:rFonts w:ascii="Times New Roman" w:hAnsi="Times New Roman" w:cs="Times New Roman"/>
          <w:color w:val="000000" w:themeColor="text1"/>
          <w:sz w:val="34"/>
          <w:szCs w:val="34"/>
          <w:u w:color="FF0000"/>
          <w:rtl/>
        </w:rPr>
        <w:t>.</w:t>
      </w:r>
    </w:p>
    <w:p w14:paraId="30E1A353" w14:textId="77777777" w:rsidR="000F5119" w:rsidRPr="006C6ED6" w:rsidRDefault="000F5119">
      <w:pPr>
        <w:pStyle w:val="BodyA"/>
        <w:bidi/>
        <w:spacing w:after="120" w:line="240" w:lineRule="auto"/>
        <w:ind w:left="720"/>
        <w:jc w:val="both"/>
        <w:rPr>
          <w:rFonts w:ascii="Times New Roman" w:hAnsi="Times New Roman" w:cs="Times New Roman"/>
          <w:color w:val="000000" w:themeColor="text1"/>
          <w:rtl/>
        </w:rPr>
      </w:pPr>
    </w:p>
    <w:sectPr w:rsidR="000F5119" w:rsidRPr="006C6ED6" w:rsidSect="00C22B59">
      <w:headerReference w:type="default" r:id="rId7"/>
      <w:footerReference w:type="default" r:id="rId8"/>
      <w:pgSz w:w="12240" w:h="15840"/>
      <w:pgMar w:top="1080" w:right="1080" w:bottom="1440" w:left="126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FC84" w14:textId="77777777" w:rsidR="00470621" w:rsidRDefault="00470621">
      <w:r>
        <w:separator/>
      </w:r>
    </w:p>
  </w:endnote>
  <w:endnote w:type="continuationSeparator" w:id="0">
    <w:p w14:paraId="1D4A0425" w14:textId="77777777" w:rsidR="00470621" w:rsidRDefault="0047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1"/>
    <w:family w:val="auto"/>
    <w:pitch w:val="variable"/>
    <w:sig w:usb0="E50002FF" w:usb1="500079DB" w:usb2="0000001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AAA3" w14:textId="77777777" w:rsidR="000F5119" w:rsidRDefault="00B54D21">
    <w:pPr>
      <w:pStyle w:val="HeaderFooterAA"/>
      <w:bidi/>
      <w:jc w:val="center"/>
      <w:rPr>
        <w:rFonts w:ascii="Times New Roman" w:eastAsia="Times New Roman" w:hAnsi="Times New Roman" w:cs="Times New Roman"/>
        <w:rtl/>
        <w:lang w:val="ar-SA"/>
      </w:rPr>
    </w:pPr>
    <w:r>
      <w:rPr>
        <w:rFonts w:ascii="Arial Unicode MS" w:eastAsia="Arial Unicode MS" w:hAnsi="Arial Unicode MS" w:cs="Arial Unicode MS"/>
        <w:rtl/>
        <w:lang w:val="ar-SA"/>
      </w:rPr>
      <w:fldChar w:fldCharType="begin"/>
    </w:r>
    <w:r>
      <w:rPr>
        <w:rFonts w:ascii="Arial Unicode MS" w:eastAsia="Arial Unicode MS" w:hAnsi="Arial Unicode MS" w:cs="Arial Unicode MS"/>
        <w:rtl/>
        <w:lang w:val="ar-SA"/>
      </w:rPr>
      <w:instrText xml:space="preserve"> PAGE </w:instrText>
    </w:r>
    <w:r>
      <w:rPr>
        <w:rFonts w:ascii="Arial Unicode MS" w:eastAsia="Arial Unicode MS" w:hAnsi="Arial Unicode MS" w:cs="Arial Unicode MS"/>
        <w:rtl/>
        <w:lang w:val="ar-SA"/>
      </w:rPr>
      <w:fldChar w:fldCharType="separate"/>
    </w:r>
    <w:r>
      <w:rPr>
        <w:rFonts w:ascii="Arial Unicode MS" w:eastAsia="Arial Unicode MS" w:hAnsi="Arial Unicode MS" w:cs="Arial Unicode MS"/>
        <w:noProof/>
        <w:rtl/>
        <w:lang w:val="ar-SA"/>
      </w:rPr>
      <w:t>1</w:t>
    </w:r>
    <w:r>
      <w:rPr>
        <w:rFonts w:ascii="Arial Unicode MS" w:eastAsia="Arial Unicode MS" w:hAnsi="Arial Unicode MS" w:cs="Arial Unicode MS"/>
        <w:rtl/>
        <w:lang w:val="ar-SA"/>
      </w:rPr>
      <w:fldChar w:fldCharType="end"/>
    </w:r>
  </w:p>
  <w:p w14:paraId="208F2A8D" w14:textId="77777777" w:rsidR="000F5119" w:rsidRPr="00EC496E" w:rsidRDefault="00B54D21">
    <w:pPr>
      <w:pStyle w:val="HeaderFooterA"/>
      <w:bidi/>
      <w:jc w:val="center"/>
      <w:rPr>
        <w:rFonts w:ascii="Times New Roman" w:hAnsi="Times New Roman" w:cs="Times New Roman" w:hint="default"/>
        <w:rtl/>
      </w:rPr>
    </w:pPr>
    <w:r w:rsidRPr="00EC496E">
      <w:rPr>
        <w:rFonts w:ascii="Times New Roman" w:hAnsi="Times New Roman" w:cs="Times New Roman" w:hint="default"/>
        <w:b/>
        <w:bCs/>
        <w:color w:val="FF0000"/>
        <w:sz w:val="28"/>
        <w:szCs w:val="28"/>
        <w:u w:color="FF0000"/>
        <w:rtl/>
        <w:lang w:val="ar-SA"/>
      </w:rPr>
      <w:t>سري – ليس للتداول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B409" w14:textId="77777777" w:rsidR="00470621" w:rsidRDefault="00470621">
      <w:r>
        <w:separator/>
      </w:r>
    </w:p>
  </w:footnote>
  <w:footnote w:type="continuationSeparator" w:id="0">
    <w:p w14:paraId="3CAF8087" w14:textId="77777777" w:rsidR="00470621" w:rsidRDefault="0047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7D35" w14:textId="77777777" w:rsidR="000F5119" w:rsidRPr="00EC496E" w:rsidRDefault="00B54D21">
    <w:pPr>
      <w:pStyle w:val="HeaderFooterA"/>
      <w:bidi/>
      <w:jc w:val="center"/>
      <w:rPr>
        <w:rFonts w:ascii="Times New Roman" w:hAnsi="Times New Roman" w:cs="Times New Roman" w:hint="default"/>
        <w:rtl/>
      </w:rPr>
    </w:pPr>
    <w:r w:rsidRPr="00EC496E">
      <w:rPr>
        <w:rFonts w:ascii="Times New Roman" w:hAnsi="Times New Roman" w:cs="Times New Roman" w:hint="default"/>
        <w:b/>
        <w:bCs/>
        <w:color w:val="FF0000"/>
        <w:sz w:val="28"/>
        <w:szCs w:val="28"/>
        <w:u w:color="FF0000"/>
        <w:rtl/>
        <w:lang w:val="ar-SA"/>
      </w:rPr>
      <w:t xml:space="preserve">سري – ليس للتداول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3D3"/>
    <w:multiLevelType w:val="hybridMultilevel"/>
    <w:tmpl w:val="BF906A34"/>
    <w:styleLink w:val="ImportedStyle1"/>
    <w:lvl w:ilvl="0" w:tplc="D77EB88A">
      <w:start w:val="1"/>
      <w:numFmt w:val="arabicAbjad"/>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A24E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6BA82">
      <w:start w:val="1"/>
      <w:numFmt w:val="lowerRoman"/>
      <w:lvlText w:val="%3."/>
      <w:lvlJc w:val="left"/>
      <w:pPr>
        <w:ind w:left="2160" w:hanging="350"/>
      </w:pPr>
      <w:rPr>
        <w:rFonts w:hAnsi="Arial Unicode MS"/>
        <w:caps w:val="0"/>
        <w:smallCaps w:val="0"/>
        <w:strike w:val="0"/>
        <w:dstrike w:val="0"/>
        <w:outline w:val="0"/>
        <w:emboss w:val="0"/>
        <w:imprint w:val="0"/>
        <w:spacing w:val="0"/>
        <w:w w:val="100"/>
        <w:kern w:val="0"/>
        <w:position w:val="0"/>
        <w:highlight w:val="none"/>
        <w:vertAlign w:val="baseline"/>
      </w:rPr>
    </w:lvl>
    <w:lvl w:ilvl="3" w:tplc="C068DE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FA6B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7C3714">
      <w:start w:val="1"/>
      <w:numFmt w:val="lowerRoman"/>
      <w:lvlText w:val="%6."/>
      <w:lvlJc w:val="left"/>
      <w:pPr>
        <w:ind w:left="4320" w:hanging="350"/>
      </w:pPr>
      <w:rPr>
        <w:rFonts w:hAnsi="Arial Unicode MS"/>
        <w:caps w:val="0"/>
        <w:smallCaps w:val="0"/>
        <w:strike w:val="0"/>
        <w:dstrike w:val="0"/>
        <w:outline w:val="0"/>
        <w:emboss w:val="0"/>
        <w:imprint w:val="0"/>
        <w:spacing w:val="0"/>
        <w:w w:val="100"/>
        <w:kern w:val="0"/>
        <w:position w:val="0"/>
        <w:highlight w:val="none"/>
        <w:vertAlign w:val="baseline"/>
      </w:rPr>
    </w:lvl>
    <w:lvl w:ilvl="6" w:tplc="7A7203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FEA4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CD976">
      <w:start w:val="1"/>
      <w:numFmt w:val="lowerRoman"/>
      <w:lvlText w:val="%9."/>
      <w:lvlJc w:val="left"/>
      <w:pPr>
        <w:ind w:left="6480" w:hanging="3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D13EF7"/>
    <w:multiLevelType w:val="hybridMultilevel"/>
    <w:tmpl w:val="BF906A34"/>
    <w:numStyleLink w:val="ImportedStyle1"/>
  </w:abstractNum>
  <w:num w:numId="1" w16cid:durableId="1456634554">
    <w:abstractNumId w:val="0"/>
  </w:num>
  <w:num w:numId="2" w16cid:durableId="11187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19"/>
    <w:rsid w:val="000259AC"/>
    <w:rsid w:val="000F29EB"/>
    <w:rsid w:val="000F5119"/>
    <w:rsid w:val="001B46E4"/>
    <w:rsid w:val="001F1412"/>
    <w:rsid w:val="0028517D"/>
    <w:rsid w:val="003074AB"/>
    <w:rsid w:val="003D75CA"/>
    <w:rsid w:val="003F0EDD"/>
    <w:rsid w:val="00470621"/>
    <w:rsid w:val="004E7D8E"/>
    <w:rsid w:val="004F5C8D"/>
    <w:rsid w:val="005605AB"/>
    <w:rsid w:val="005D6D68"/>
    <w:rsid w:val="005E4D0E"/>
    <w:rsid w:val="0063719C"/>
    <w:rsid w:val="0067691C"/>
    <w:rsid w:val="00686E16"/>
    <w:rsid w:val="006C6ED6"/>
    <w:rsid w:val="006C7396"/>
    <w:rsid w:val="00785627"/>
    <w:rsid w:val="00793762"/>
    <w:rsid w:val="007A622F"/>
    <w:rsid w:val="00830345"/>
    <w:rsid w:val="009B3CA5"/>
    <w:rsid w:val="00A6120D"/>
    <w:rsid w:val="00B54D21"/>
    <w:rsid w:val="00C04A23"/>
    <w:rsid w:val="00C15413"/>
    <w:rsid w:val="00C22B59"/>
    <w:rsid w:val="00C938A1"/>
    <w:rsid w:val="00C946B5"/>
    <w:rsid w:val="00CB47C8"/>
    <w:rsid w:val="00EC496E"/>
    <w:rsid w:val="00F33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00379"/>
  <w15:docId w15:val="{E25A46AF-D0FB-402A-8AC5-B806DF63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Arial Unicode MS" w:hAnsi="Arial Unicode MS" w:cs="Arial Unicode MS" w:hint="cs"/>
      <w:color w:val="000000"/>
      <w:sz w:val="24"/>
      <w:szCs w:val="24"/>
      <w:u w:color="000000"/>
      <w14:textOutline w14:w="12700" w14:cap="flat" w14:cmpd="sng" w14:algn="ctr">
        <w14:noFill/>
        <w14:prstDash w14:val="solid"/>
        <w14:miter w14:lim="400000"/>
      </w14:textOutline>
    </w:rPr>
  </w:style>
  <w:style w:type="paragraph" w:customStyle="1" w:styleId="HeaderFooterAA">
    <w:name w:val="Header &amp; Footer A A"/>
    <w:pPr>
      <w:tabs>
        <w:tab w:val="right" w:pos="9020"/>
      </w:tabs>
      <w:spacing w:after="200" w:line="276"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ar-SA"/>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C22B59"/>
    <w:pPr>
      <w:tabs>
        <w:tab w:val="center" w:pos="4513"/>
        <w:tab w:val="right" w:pos="9026"/>
      </w:tabs>
    </w:pPr>
  </w:style>
  <w:style w:type="character" w:customStyle="1" w:styleId="HeaderChar">
    <w:name w:val="Header Char"/>
    <w:basedOn w:val="DefaultParagraphFont"/>
    <w:link w:val="Header"/>
    <w:uiPriority w:val="99"/>
    <w:rsid w:val="00C22B59"/>
    <w:rPr>
      <w:sz w:val="24"/>
      <w:szCs w:val="24"/>
    </w:rPr>
  </w:style>
  <w:style w:type="paragraph" w:styleId="Footer">
    <w:name w:val="footer"/>
    <w:basedOn w:val="Normal"/>
    <w:link w:val="FooterChar"/>
    <w:uiPriority w:val="99"/>
    <w:unhideWhenUsed/>
    <w:rsid w:val="00C22B59"/>
    <w:pPr>
      <w:tabs>
        <w:tab w:val="center" w:pos="4513"/>
        <w:tab w:val="right" w:pos="9026"/>
      </w:tabs>
    </w:pPr>
  </w:style>
  <w:style w:type="character" w:customStyle="1" w:styleId="FooterChar">
    <w:name w:val="Footer Char"/>
    <w:basedOn w:val="DefaultParagraphFont"/>
    <w:link w:val="Footer"/>
    <w:uiPriority w:val="99"/>
    <w:rsid w:val="00C22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نسق Office">
      <a:majorFont>
        <a:latin typeface="Helvetica Neue"/>
        <a:ea typeface="Helvetica Neue"/>
        <a:cs typeface="Helvetica Neue"/>
      </a:majorFont>
      <a:minorFont>
        <a:latin typeface="Helvetica Neue"/>
        <a:ea typeface="Helvetica Neue"/>
        <a:cs typeface="Helvetica Neue"/>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2677</Words>
  <Characters>15260</Characters>
  <Application>Microsoft Office Word</Application>
  <DocSecurity>0</DocSecurity>
  <Lines>127</Lines>
  <Paragraphs>35</Paragraphs>
  <ScaleCrop>false</ScaleCrop>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 Almannai</dc:creator>
  <cp:lastModifiedBy>Saeed Abdulkhaliq Saeed</cp:lastModifiedBy>
  <cp:revision>9</cp:revision>
  <dcterms:created xsi:type="dcterms:W3CDTF">2024-05-15T06:34:00Z</dcterms:created>
  <dcterms:modified xsi:type="dcterms:W3CDTF">2024-05-15T13:54:00Z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3d7e8-5ed7-4de9-b4ce-90d42b7c461d_Enabled">
    <vt:lpwstr>true</vt:lpwstr>
  </property>
  <property fmtid="{D5CDD505-2E9C-101B-9397-08002B2CF9AE}" pid="3" name="MSIP_Label_7fe3d7e8-5ed7-4de9-b4ce-90d42b7c461d_SetDate">
    <vt:lpwstr>2024-05-15T08:55:33Z</vt:lpwstr>
  </property>
  <property fmtid="{D5CDD505-2E9C-101B-9397-08002B2CF9AE}" pid="4" name="MSIP_Label_7fe3d7e8-5ed7-4de9-b4ce-90d42b7c461d_Method">
    <vt:lpwstr>Standard</vt:lpwstr>
  </property>
  <property fmtid="{D5CDD505-2E9C-101B-9397-08002B2CF9AE}" pid="5" name="MSIP_Label_7fe3d7e8-5ed7-4de9-b4ce-90d42b7c461d_Name">
    <vt:lpwstr>Public</vt:lpwstr>
  </property>
  <property fmtid="{D5CDD505-2E9C-101B-9397-08002B2CF9AE}" pid="6" name="MSIP_Label_7fe3d7e8-5ed7-4de9-b4ce-90d42b7c461d_SiteId">
    <vt:lpwstr>c1fc1632-dc8c-4c24-a4ed-57c57889ba61</vt:lpwstr>
  </property>
  <property fmtid="{D5CDD505-2E9C-101B-9397-08002B2CF9AE}" pid="7" name="MSIP_Label_7fe3d7e8-5ed7-4de9-b4ce-90d42b7c461d_ActionId">
    <vt:lpwstr>96c1a6f7-ae87-419e-84d3-e22db976bd3b</vt:lpwstr>
  </property>
  <property fmtid="{D5CDD505-2E9C-101B-9397-08002B2CF9AE}" pid="8" name="MSIP_Label_7fe3d7e8-5ed7-4de9-b4ce-90d42b7c461d_ContentBits">
    <vt:lpwstr>0</vt:lpwstr>
  </property>
</Properties>
</file>